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FED0" w14:textId="6A2B6A4F" w:rsidR="009D675B" w:rsidRDefault="00B31526">
      <w:r w:rsidRPr="00B31526">
        <w:rPr>
          <w:noProof/>
        </w:rPr>
        <w:drawing>
          <wp:anchor distT="0" distB="0" distL="114300" distR="114300" simplePos="0" relativeHeight="251664384" behindDoc="0" locked="0" layoutInCell="1" allowOverlap="1" wp14:anchorId="3B145E6E" wp14:editId="74DE6746">
            <wp:simplePos x="0" y="0"/>
            <wp:positionH relativeFrom="column">
              <wp:posOffset>-443230</wp:posOffset>
            </wp:positionH>
            <wp:positionV relativeFrom="paragraph">
              <wp:posOffset>7283450</wp:posOffset>
            </wp:positionV>
            <wp:extent cx="533400" cy="533400"/>
            <wp:effectExtent l="0" t="0" r="0" b="0"/>
            <wp:wrapNone/>
            <wp:docPr id="23" name="Graphic 22" descr="Krant">
              <a:extLst xmlns:a="http://schemas.openxmlformats.org/drawingml/2006/main">
                <a:ext uri="{FF2B5EF4-FFF2-40B4-BE49-F238E27FC236}">
                  <a16:creationId xmlns:a16="http://schemas.microsoft.com/office/drawing/2014/main" id="{F9F95138-A573-446F-8B2B-3048B9FC19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2" descr="Krant">
                      <a:extLst>
                        <a:ext uri="{FF2B5EF4-FFF2-40B4-BE49-F238E27FC236}">
                          <a16:creationId xmlns:a16="http://schemas.microsoft.com/office/drawing/2014/main" id="{F9F95138-A573-446F-8B2B-3048B9FC1914}"/>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Pr="00B31526">
        <w:rPr>
          <w:noProof/>
        </w:rPr>
        <w:drawing>
          <wp:anchor distT="0" distB="0" distL="114300" distR="114300" simplePos="0" relativeHeight="251662336" behindDoc="0" locked="0" layoutInCell="1" allowOverlap="1" wp14:anchorId="2D9A3E17" wp14:editId="7858D021">
            <wp:simplePos x="0" y="0"/>
            <wp:positionH relativeFrom="column">
              <wp:posOffset>-412750</wp:posOffset>
            </wp:positionH>
            <wp:positionV relativeFrom="paragraph">
              <wp:posOffset>5483225</wp:posOffset>
            </wp:positionV>
            <wp:extent cx="472440" cy="472440"/>
            <wp:effectExtent l="0" t="0" r="3810" b="3810"/>
            <wp:wrapNone/>
            <wp:docPr id="16" name="Graphic 15" descr="Klantbeoordeling van rechts naar links">
              <a:extLst xmlns:a="http://schemas.openxmlformats.org/drawingml/2006/main">
                <a:ext uri="{FF2B5EF4-FFF2-40B4-BE49-F238E27FC236}">
                  <a16:creationId xmlns:a16="http://schemas.microsoft.com/office/drawing/2014/main" id="{7BAC73D7-BADA-4CE2-8C70-4557BA5444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5" descr="Klantbeoordeling van rechts naar links">
                      <a:extLst>
                        <a:ext uri="{FF2B5EF4-FFF2-40B4-BE49-F238E27FC236}">
                          <a16:creationId xmlns:a16="http://schemas.microsoft.com/office/drawing/2014/main" id="{7BAC73D7-BADA-4CE2-8C70-4557BA5444B3}"/>
                        </a:ext>
                      </a:extLst>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72440" cy="472440"/>
                    </a:xfrm>
                    <a:prstGeom prst="rect">
                      <a:avLst/>
                    </a:prstGeom>
                  </pic:spPr>
                </pic:pic>
              </a:graphicData>
            </a:graphic>
            <wp14:sizeRelH relativeFrom="margin">
              <wp14:pctWidth>0</wp14:pctWidth>
            </wp14:sizeRelH>
            <wp14:sizeRelV relativeFrom="margin">
              <wp14:pctHeight>0</wp14:pctHeight>
            </wp14:sizeRelV>
          </wp:anchor>
        </w:drawing>
      </w:r>
      <w:r w:rsidRPr="00B31526">
        <w:rPr>
          <w:noProof/>
        </w:rPr>
        <mc:AlternateContent>
          <mc:Choice Requires="wpg">
            <w:drawing>
              <wp:anchor distT="0" distB="0" distL="114300" distR="114300" simplePos="0" relativeHeight="251663360" behindDoc="0" locked="0" layoutInCell="1" allowOverlap="1" wp14:anchorId="48EF7371" wp14:editId="1E9A5A2D">
                <wp:simplePos x="0" y="0"/>
                <wp:positionH relativeFrom="column">
                  <wp:posOffset>-380971</wp:posOffset>
                </wp:positionH>
                <wp:positionV relativeFrom="paragraph">
                  <wp:posOffset>6346190</wp:posOffset>
                </wp:positionV>
                <wp:extent cx="403860" cy="516890"/>
                <wp:effectExtent l="0" t="0" r="15240" b="0"/>
                <wp:wrapNone/>
                <wp:docPr id="4" name="Groep 17"/>
                <wp:cNvGraphicFramePr/>
                <a:graphic xmlns:a="http://schemas.openxmlformats.org/drawingml/2006/main">
                  <a:graphicData uri="http://schemas.microsoft.com/office/word/2010/wordprocessingGroup">
                    <wpg:wgp>
                      <wpg:cNvGrpSpPr/>
                      <wpg:grpSpPr>
                        <a:xfrm>
                          <a:off x="0" y="0"/>
                          <a:ext cx="403860" cy="516890"/>
                          <a:chOff x="60894" y="859335"/>
                          <a:chExt cx="497196" cy="707684"/>
                        </a:xfrm>
                      </wpg:grpSpPr>
                      <pic:pic xmlns:pic="http://schemas.openxmlformats.org/drawingml/2006/picture">
                        <pic:nvPicPr>
                          <pic:cNvPr id="5" name="Graphic 18" descr="Camera"/>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60894" y="1069823"/>
                            <a:ext cx="497196" cy="497196"/>
                          </a:xfrm>
                          <a:prstGeom prst="rect">
                            <a:avLst/>
                          </a:prstGeom>
                        </pic:spPr>
                      </pic:pic>
                      <wps:wsp>
                        <wps:cNvPr id="6" name="Rechte verbindingslijn 6"/>
                        <wps:cNvCnPr>
                          <a:cxnSpLocks/>
                        </wps:cNvCnPr>
                        <wps:spPr>
                          <a:xfrm>
                            <a:off x="97135" y="958118"/>
                            <a:ext cx="72767" cy="162944"/>
                          </a:xfrm>
                          <a:prstGeom prst="line">
                            <a:avLst/>
                          </a:prstGeom>
                          <a:ln w="38100">
                            <a:solidFill>
                              <a:srgbClr val="0291BD"/>
                            </a:solidFill>
                          </a:ln>
                        </wps:spPr>
                        <wps:style>
                          <a:lnRef idx="1">
                            <a:schemeClr val="accent1"/>
                          </a:lnRef>
                          <a:fillRef idx="0">
                            <a:schemeClr val="accent1"/>
                          </a:fillRef>
                          <a:effectRef idx="0">
                            <a:schemeClr val="accent1"/>
                          </a:effectRef>
                          <a:fontRef idx="minor">
                            <a:schemeClr val="tx1"/>
                          </a:fontRef>
                        </wps:style>
                        <wps:bodyPr/>
                      </wps:wsp>
                      <wps:wsp>
                        <wps:cNvPr id="7" name="Rechte verbindingslijn 7"/>
                        <wps:cNvCnPr>
                          <a:cxnSpLocks/>
                        </wps:cNvCnPr>
                        <wps:spPr>
                          <a:xfrm>
                            <a:off x="319022" y="859335"/>
                            <a:ext cx="0" cy="204251"/>
                          </a:xfrm>
                          <a:prstGeom prst="line">
                            <a:avLst/>
                          </a:prstGeom>
                          <a:ln w="38100">
                            <a:solidFill>
                              <a:srgbClr val="0291BD"/>
                            </a:solidFill>
                          </a:ln>
                        </wps:spPr>
                        <wps:style>
                          <a:lnRef idx="1">
                            <a:schemeClr val="accent1"/>
                          </a:lnRef>
                          <a:fillRef idx="0">
                            <a:schemeClr val="accent1"/>
                          </a:fillRef>
                          <a:effectRef idx="0">
                            <a:schemeClr val="accent1"/>
                          </a:effectRef>
                          <a:fontRef idx="minor">
                            <a:schemeClr val="tx1"/>
                          </a:fontRef>
                        </wps:style>
                        <wps:bodyPr/>
                      </wps:wsp>
                      <wps:wsp>
                        <wps:cNvPr id="8" name="Rechte verbindingslijn 8"/>
                        <wps:cNvCnPr>
                          <a:cxnSpLocks/>
                        </wps:cNvCnPr>
                        <wps:spPr>
                          <a:xfrm flipH="1">
                            <a:off x="439255" y="960963"/>
                            <a:ext cx="101672" cy="162944"/>
                          </a:xfrm>
                          <a:prstGeom prst="line">
                            <a:avLst/>
                          </a:prstGeom>
                          <a:ln w="38100">
                            <a:solidFill>
                              <a:srgbClr val="0291BD"/>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02357" id="Groep 17" o:spid="_x0000_s1026" style="position:absolute;margin-left:-30pt;margin-top:499.7pt;width:31.8pt;height:40.7pt;z-index:251663360;mso-width-relative:margin;mso-height-relative:margin" coordorigin="608,8593" coordsize="4971,70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8" o:spid="_x0000_s1027" type="#_x0000_t75" alt="Camera" style="position:absolute;left:608;top:10698;width:4972;height:4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">
                  <v:imagedata r:id="rId12" o:title="Camera"/>
                </v:shape>
                <v:line id="Rechte verbindingslijn 6" o:spid="_x0000_s1028" style="position:absolute;visibility:visible;mso-wrap-style:square" from="971,9581" to="1699,1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" strokecolor="#0291bd" strokeweight="3pt">
                  <v:stroke joinstyle="miter"/>
                  <o:lock v:ext="edit" shapetype="f"/>
                </v:line>
                <v:line id="Rechte verbindingslijn 7" o:spid="_x0000_s1029" style="position:absolute;visibility:visible;mso-wrap-style:square" from="3190,8593" to="3190,10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" strokecolor="#0291bd" strokeweight="3pt">
                  <v:stroke joinstyle="miter"/>
                  <o:lock v:ext="edit" shapetype="f"/>
                </v:line>
                <v:line id="Rechte verbindingslijn 8" o:spid="_x0000_s1030" style="position:absolute;flip:x;visibility:visible;mso-wrap-style:square" from="4392,9609" to="5409,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" strokecolor="#0291bd" strokeweight="3pt">
                  <v:stroke joinstyle="miter"/>
                  <o:lock v:ext="edit" shapetype="f"/>
                </v:line>
              </v:group>
            </w:pict>
          </mc:Fallback>
        </mc:AlternateContent>
      </w:r>
      <w:r w:rsidRPr="00B31526">
        <w:rPr>
          <w:noProof/>
        </w:rPr>
        <mc:AlternateContent>
          <mc:Choice Requires="wps">
            <w:drawing>
              <wp:anchor distT="0" distB="0" distL="114300" distR="114300" simplePos="0" relativeHeight="251660288" behindDoc="0" locked="0" layoutInCell="1" allowOverlap="1" wp14:anchorId="13D2F366" wp14:editId="5222E9BF">
                <wp:simplePos x="0" y="0"/>
                <wp:positionH relativeFrom="margin">
                  <wp:align>right</wp:align>
                </wp:positionH>
                <wp:positionV relativeFrom="paragraph">
                  <wp:posOffset>3039745</wp:posOffset>
                </wp:positionV>
                <wp:extent cx="8892540" cy="10386060"/>
                <wp:effectExtent l="0" t="0" r="0" b="0"/>
                <wp:wrapNone/>
                <wp:docPr id="15" name="Rechthoek 14">
                  <a:extLst xmlns:a="http://schemas.openxmlformats.org/drawingml/2006/main">
                    <a:ext uri="{FF2B5EF4-FFF2-40B4-BE49-F238E27FC236}">
                      <a16:creationId xmlns:a16="http://schemas.microsoft.com/office/drawing/2014/main" id="{87DF62E8-D8C8-4C39-AB34-F5A5B0810415}"/>
                    </a:ext>
                  </a:extLst>
                </wp:docPr>
                <wp:cNvGraphicFramePr/>
                <a:graphic xmlns:a="http://schemas.openxmlformats.org/drawingml/2006/main">
                  <a:graphicData uri="http://schemas.microsoft.com/office/word/2010/wordprocessingShape">
                    <wps:wsp>
                      <wps:cNvSpPr/>
                      <wps:spPr>
                        <a:xfrm>
                          <a:off x="0" y="0"/>
                          <a:ext cx="8892540" cy="10386060"/>
                        </a:xfrm>
                        <a:prstGeom prst="rect">
                          <a:avLst/>
                        </a:prstGeom>
                      </wps:spPr>
                      <wps:txbx>
                        <w:txbxContent>
                          <w:p w14:paraId="162D20C3" w14:textId="1C253122" w:rsidR="00B31526" w:rsidRPr="00B31526" w:rsidRDefault="00B31526" w:rsidP="00B31526">
                            <w:pPr>
                              <w:spacing w:line="256" w:lineRule="auto"/>
                              <w:rPr>
                                <w:rFonts w:eastAsia="Calibri" w:hAnsi="Calibri"/>
                                <w:color w:val="000000" w:themeColor="text1"/>
                                <w:kern w:val="24"/>
                              </w:rPr>
                            </w:pPr>
                            <w:r w:rsidRPr="00B31526">
                              <w:rPr>
                                <w:rFonts w:eastAsia="Calibri" w:hAnsi="Calibri"/>
                                <w:b/>
                                <w:bCs/>
                                <w:color w:val="000000" w:themeColor="text1"/>
                                <w:kern w:val="24"/>
                              </w:rPr>
                              <w:t>Meer vrijheid en de ‘financiële’ zon tegemoet gaan</w:t>
                            </w:r>
                            <w:r w:rsidRPr="00B31526">
                              <w:rPr>
                                <w:rFonts w:eastAsia="Calibri" w:hAnsi="Calibri"/>
                                <w:color w:val="000000" w:themeColor="text1"/>
                                <w:kern w:val="24"/>
                              </w:rPr>
                              <w:br/>
                              <w:t xml:space="preserve">Voor je ligt alweer de 4e nieuwsflits van Stichting Sociaal Fonds (SSF). Langzamerhand verdrijven we in Nederland het corona-spook. De in gang gezette versoepelingen geven in het dagelijks leven zoetjesaan weer wat meer vrijheden. Op werkgebied wordt gesproken over het hybride werken en kunnen collega’s elkaar incidenteel weer fysiek ontmoeten. Iedereen werkt de laatste (werk)loodjes weg voordat het zomerreces begint. Wij wensen iedereen alvast een mooie zomer! Zit of dreig je in een financiële noodsituatie te komen? Weet dat SSF mogelijk de (financiële) zon voor jou een beetje kan laten schijnen. Wacht niet, maar vraag ons om jou te helpen! </w:t>
                            </w:r>
                            <w:r w:rsidRPr="00B31526">
                              <w:rPr>
                                <w:rFonts w:eastAsia="Calibri" w:hAnsi="Calibri"/>
                                <w:color w:val="000000" w:themeColor="text1"/>
                                <w:kern w:val="24"/>
                              </w:rPr>
                              <w:br/>
                            </w:r>
                            <w:r w:rsidRPr="00B31526">
                              <w:rPr>
                                <w:rFonts w:eastAsia="Calibri" w:hAnsi="Calibri"/>
                                <w:color w:val="000000" w:themeColor="text1"/>
                                <w:kern w:val="24"/>
                              </w:rPr>
                              <w:br/>
                            </w:r>
                            <w:r w:rsidRPr="00B31526">
                              <w:rPr>
                                <w:rFonts w:hAnsi="Calibri"/>
                                <w:b/>
                                <w:bCs/>
                                <w:color w:val="000000" w:themeColor="text1"/>
                                <w:kern w:val="24"/>
                              </w:rPr>
                              <w:t xml:space="preserve">Bestuurszaken: afscheid bestuurslid Bart van der Roest, nieuw bestuurslid </w:t>
                            </w:r>
                            <w:proofErr w:type="spellStart"/>
                            <w:r w:rsidRPr="00B31526">
                              <w:rPr>
                                <w:rFonts w:hAnsi="Calibri"/>
                                <w:b/>
                                <w:bCs/>
                                <w:color w:val="000000" w:themeColor="text1"/>
                                <w:kern w:val="24"/>
                              </w:rPr>
                              <w:t>Heeri</w:t>
                            </w:r>
                            <w:proofErr w:type="spellEnd"/>
                            <w:r w:rsidRPr="00B31526">
                              <w:rPr>
                                <w:rFonts w:hAnsi="Calibri"/>
                                <w:b/>
                                <w:bCs/>
                                <w:color w:val="000000" w:themeColor="text1"/>
                                <w:kern w:val="24"/>
                              </w:rPr>
                              <w:t xml:space="preserve"> Bloem, financiële administratie 2020 en agenda </w:t>
                            </w:r>
                            <w:proofErr w:type="spellStart"/>
                            <w:r w:rsidRPr="00B31526">
                              <w:rPr>
                                <w:rFonts w:hAnsi="Calibri"/>
                                <w:b/>
                                <w:bCs/>
                                <w:color w:val="000000" w:themeColor="text1"/>
                                <w:kern w:val="24"/>
                              </w:rPr>
                              <w:t>heidag</w:t>
                            </w:r>
                            <w:proofErr w:type="spellEnd"/>
                            <w:r w:rsidRPr="00B31526">
                              <w:rPr>
                                <w:rFonts w:hAnsi="Calibri"/>
                                <w:color w:val="000000" w:themeColor="text1"/>
                                <w:kern w:val="24"/>
                              </w:rPr>
                              <w:br/>
                            </w:r>
                            <w:r w:rsidR="0012321E" w:rsidRPr="0012321E">
                              <w:rPr>
                                <w:rFonts w:hAnsi="Calibri"/>
                                <w:color w:val="000000" w:themeColor="text1"/>
                                <w:kern w:val="24"/>
                              </w:rPr>
                              <w:t xml:space="preserve">In het bestuur van SSF vond een wijziging plaats: Bart van der Roest is aan het genieten van zijn pensioen. </w:t>
                            </w:r>
                            <w:hyperlink r:id="rId13" w:history="1">
                              <w:r w:rsidR="0012321E" w:rsidRPr="0012321E">
                                <w:rPr>
                                  <w:rStyle w:val="Hyperlink"/>
                                  <w:rFonts w:hAnsi="Calibri"/>
                                  <w:kern w:val="24"/>
                                </w:rPr>
                                <w:t>Hier</w:t>
                              </w:r>
                            </w:hyperlink>
                            <w:r w:rsidR="0012321E" w:rsidRPr="0012321E">
                              <w:rPr>
                                <w:rFonts w:hAnsi="Calibri"/>
                                <w:color w:val="000000" w:themeColor="text1"/>
                                <w:kern w:val="24"/>
                              </w:rPr>
                              <w:t xml:space="preserve"> lees je hoe hij terugkijkt op zijn werk. </w:t>
                            </w:r>
                            <w:proofErr w:type="spellStart"/>
                            <w:r w:rsidR="0012321E" w:rsidRPr="00225096">
                              <w:rPr>
                                <w:rFonts w:hAnsi="Calibri"/>
                                <w:kern w:val="24"/>
                              </w:rPr>
                              <w:t>Heeri</w:t>
                            </w:r>
                            <w:proofErr w:type="spellEnd"/>
                            <w:r w:rsidR="0012321E" w:rsidRPr="00225096">
                              <w:rPr>
                                <w:rFonts w:hAnsi="Calibri"/>
                                <w:kern w:val="24"/>
                              </w:rPr>
                              <w:t xml:space="preserve"> Bloem</w:t>
                            </w:r>
                            <w:r w:rsidR="0012321E" w:rsidRPr="0012321E">
                              <w:rPr>
                                <w:rFonts w:hAnsi="Calibri"/>
                                <w:color w:val="000000" w:themeColor="text1"/>
                                <w:kern w:val="24"/>
                              </w:rPr>
                              <w:t xml:space="preserve"> neemt de bestuursfunctie van Bart over en stelt zich</w:t>
                            </w:r>
                            <w:r w:rsidR="00225096">
                              <w:rPr>
                                <w:rFonts w:hAnsi="Calibri"/>
                                <w:color w:val="000000" w:themeColor="text1"/>
                                <w:kern w:val="24"/>
                              </w:rPr>
                              <w:t xml:space="preserve"> </w:t>
                            </w:r>
                            <w:hyperlink r:id="rId14" w:history="1">
                              <w:r w:rsidR="00225096" w:rsidRPr="00225096">
                                <w:rPr>
                                  <w:rStyle w:val="Hyperlink"/>
                                  <w:rFonts w:hAnsi="Calibri"/>
                                  <w:kern w:val="24"/>
                                </w:rPr>
                                <w:t>in dit artikel</w:t>
                              </w:r>
                            </w:hyperlink>
                            <w:r w:rsidR="0012321E" w:rsidRPr="0012321E">
                              <w:rPr>
                                <w:rFonts w:hAnsi="Calibri"/>
                                <w:color w:val="000000" w:themeColor="text1"/>
                                <w:kern w:val="24"/>
                              </w:rPr>
                              <w:t xml:space="preserve"> even voor. De financiële administratie van 2020 ligt ter controle bij Ernst &amp; Young. Ook lees je over de onlangs georganiseerde vertegenwoordigersbijeenkomst en de komende </w:t>
                            </w:r>
                            <w:proofErr w:type="spellStart"/>
                            <w:r w:rsidR="0012321E" w:rsidRPr="0012321E">
                              <w:rPr>
                                <w:rFonts w:hAnsi="Calibri"/>
                                <w:color w:val="000000" w:themeColor="text1"/>
                                <w:kern w:val="24"/>
                              </w:rPr>
                              <w:t>heidag</w:t>
                            </w:r>
                            <w:proofErr w:type="spellEnd"/>
                            <w:r w:rsidR="0012321E" w:rsidRPr="0012321E">
                              <w:rPr>
                                <w:rFonts w:hAnsi="Calibri"/>
                                <w:color w:val="000000" w:themeColor="text1"/>
                                <w:kern w:val="24"/>
                              </w:rPr>
                              <w:t xml:space="preserve">. Bekijk </w:t>
                            </w:r>
                            <w:hyperlink r:id="rId15" w:history="1">
                              <w:r w:rsidR="0012321E" w:rsidRPr="0012321E">
                                <w:rPr>
                                  <w:rStyle w:val="Hyperlink"/>
                                  <w:rFonts w:hAnsi="Calibri"/>
                                  <w:kern w:val="24"/>
                                </w:rPr>
                                <w:t>hier</w:t>
                              </w:r>
                            </w:hyperlink>
                            <w:r w:rsidR="0012321E" w:rsidRPr="0012321E">
                              <w:rPr>
                                <w:rFonts w:hAnsi="Calibri"/>
                                <w:color w:val="000000" w:themeColor="text1"/>
                                <w:kern w:val="24"/>
                              </w:rPr>
                              <w:t xml:space="preserve"> de </w:t>
                            </w:r>
                            <w:proofErr w:type="spellStart"/>
                            <w:r w:rsidR="0012321E" w:rsidRPr="0012321E">
                              <w:rPr>
                                <w:rFonts w:hAnsi="Calibri"/>
                                <w:color w:val="000000" w:themeColor="text1"/>
                                <w:kern w:val="24"/>
                              </w:rPr>
                              <w:t>bestuursupdate</w:t>
                            </w:r>
                            <w:proofErr w:type="spellEnd"/>
                            <w:r w:rsidR="0012321E" w:rsidRPr="0012321E">
                              <w:rPr>
                                <w:rFonts w:hAnsi="Calibri"/>
                                <w:color w:val="000000" w:themeColor="text1"/>
                                <w:kern w:val="24"/>
                              </w:rPr>
                              <w:t>.</w:t>
                            </w:r>
                            <w:r w:rsidRPr="00B31526">
                              <w:rPr>
                                <w:rFonts w:hAnsi="Calibri"/>
                                <w:color w:val="000000" w:themeColor="text1"/>
                                <w:kern w:val="24"/>
                              </w:rPr>
                              <w:br/>
                            </w:r>
                            <w:r w:rsidRPr="00B31526">
                              <w:rPr>
                                <w:rFonts w:hAnsi="Calibri"/>
                                <w:color w:val="000000" w:themeColor="text1"/>
                                <w:kern w:val="24"/>
                              </w:rPr>
                              <w:br/>
                            </w:r>
                            <w:r w:rsidRPr="00B31526">
                              <w:rPr>
                                <w:rFonts w:hAnsi="Calibri"/>
                                <w:b/>
                                <w:bCs/>
                                <w:color w:val="000000" w:themeColor="text1"/>
                                <w:kern w:val="24"/>
                              </w:rPr>
                              <w:t xml:space="preserve">In </w:t>
                            </w:r>
                            <w:proofErr w:type="spellStart"/>
                            <w:r w:rsidRPr="00B31526">
                              <w:rPr>
                                <w:rFonts w:hAnsi="Calibri"/>
                                <w:b/>
                                <w:bCs/>
                                <w:color w:val="000000" w:themeColor="text1"/>
                                <w:kern w:val="24"/>
                              </w:rPr>
                              <w:t>the</w:t>
                            </w:r>
                            <w:proofErr w:type="spellEnd"/>
                            <w:r w:rsidRPr="00B31526">
                              <w:rPr>
                                <w:rFonts w:hAnsi="Calibri"/>
                                <w:b/>
                                <w:bCs/>
                                <w:color w:val="000000" w:themeColor="text1"/>
                                <w:kern w:val="24"/>
                              </w:rPr>
                              <w:t xml:space="preserve"> spotlight: Eric van </w:t>
                            </w:r>
                            <w:proofErr w:type="spellStart"/>
                            <w:r w:rsidRPr="00B31526">
                              <w:rPr>
                                <w:rFonts w:hAnsi="Calibri"/>
                                <w:b/>
                                <w:bCs/>
                                <w:color w:val="000000" w:themeColor="text1"/>
                                <w:kern w:val="24"/>
                              </w:rPr>
                              <w:t>Weegen</w:t>
                            </w:r>
                            <w:proofErr w:type="spellEnd"/>
                            <w:r w:rsidRPr="00B31526">
                              <w:rPr>
                                <w:rFonts w:hAnsi="Calibri"/>
                                <w:b/>
                                <w:bCs/>
                                <w:color w:val="000000" w:themeColor="text1"/>
                                <w:kern w:val="24"/>
                              </w:rPr>
                              <w:t>, ervaringsdeskundige én vertegenwoordiger: “Ik had nooit het idee om hulp te vragen”</w:t>
                            </w:r>
                            <w:r w:rsidRPr="00B31526">
                              <w:rPr>
                                <w:rFonts w:hAnsi="Calibri"/>
                                <w:color w:val="000000" w:themeColor="text1"/>
                                <w:kern w:val="24"/>
                              </w:rPr>
                              <w:br/>
                            </w:r>
                            <w:r w:rsidRPr="00B31526">
                              <w:rPr>
                                <w:rFonts w:ascii="Calibri" w:eastAsia="Calibri" w:hAnsi="Calibri"/>
                                <w:color w:val="000000" w:themeColor="text1"/>
                                <w:kern w:val="24"/>
                              </w:rPr>
                              <w:t xml:space="preserve">Toen Eric van der </w:t>
                            </w:r>
                            <w:proofErr w:type="spellStart"/>
                            <w:r w:rsidRPr="00B31526">
                              <w:rPr>
                                <w:rFonts w:ascii="Calibri" w:eastAsia="Calibri" w:hAnsi="Calibri"/>
                                <w:color w:val="000000" w:themeColor="text1"/>
                                <w:kern w:val="24"/>
                              </w:rPr>
                              <w:t>Weegen</w:t>
                            </w:r>
                            <w:proofErr w:type="spellEnd"/>
                            <w:r w:rsidRPr="00B31526">
                              <w:rPr>
                                <w:rFonts w:ascii="Calibri" w:eastAsia="Calibri" w:hAnsi="Calibri"/>
                                <w:color w:val="000000" w:themeColor="text1"/>
                                <w:kern w:val="24"/>
                              </w:rPr>
                              <w:t xml:space="preserve"> in 2002 een beroep deed op SSF zag zijn leven er heel anders uit. Na een echtscheiding raakte hij steeds dieper in de schulden. </w:t>
                            </w:r>
                            <w:r w:rsidR="00225096">
                              <w:rPr>
                                <w:rFonts w:ascii="Calibri" w:eastAsia="Calibri" w:hAnsi="Calibri"/>
                                <w:color w:val="000000" w:themeColor="text1"/>
                                <w:kern w:val="24"/>
                              </w:rPr>
                              <w:t xml:space="preserve">Door zijn onregelmatige werktijden moest Eric zijn kinderen naar de opvang sturen. Dit bleek helaas een dure aangelegenheid, omdat hij de kosten ervan niet kon declareren. </w:t>
                            </w:r>
                            <w:r w:rsidRPr="00B31526">
                              <w:rPr>
                                <w:rFonts w:ascii="Calibri" w:eastAsia="Calibri" w:hAnsi="Calibri"/>
                                <w:color w:val="000000" w:themeColor="text1"/>
                                <w:kern w:val="24"/>
                              </w:rPr>
                              <w:t>Dankzij een gift van het fonds kon hij zijn schulden aflossen. Deze ervaring motiveerde hem om vertegenwoordiger te worden bij het fonds én andere</w:t>
                            </w:r>
                            <w:r w:rsidR="00225096">
                              <w:rPr>
                                <w:rFonts w:ascii="Calibri" w:eastAsia="Calibri" w:hAnsi="Calibri"/>
                                <w:color w:val="000000" w:themeColor="text1"/>
                                <w:kern w:val="24"/>
                              </w:rPr>
                              <w:t>n</w:t>
                            </w:r>
                            <w:r w:rsidRPr="00B31526">
                              <w:rPr>
                                <w:rFonts w:ascii="Calibri" w:eastAsia="Calibri" w:hAnsi="Calibri"/>
                                <w:color w:val="000000" w:themeColor="text1"/>
                                <w:kern w:val="24"/>
                              </w:rPr>
                              <w:t xml:space="preserve"> te helpen. Lees </w:t>
                            </w:r>
                            <w:hyperlink r:id="rId16" w:history="1">
                              <w:r w:rsidRPr="00B31526">
                                <w:rPr>
                                  <w:rStyle w:val="Hyperlink"/>
                                  <w:rFonts w:ascii="Calibri" w:eastAsia="Calibri" w:hAnsi="Calibri"/>
                                  <w:color w:val="0091BD"/>
                                  <w:kern w:val="24"/>
                                </w:rPr>
                                <w:t>hier</w:t>
                              </w:r>
                            </w:hyperlink>
                            <w:r w:rsidRPr="00B31526">
                              <w:rPr>
                                <w:rFonts w:ascii="Calibri" w:eastAsia="Calibri" w:hAnsi="Calibri"/>
                                <w:color w:val="000000" w:themeColor="text1"/>
                                <w:kern w:val="24"/>
                              </w:rPr>
                              <w:t xml:space="preserve"> zijn hele verhaal. </w:t>
                            </w:r>
                            <w:r w:rsidRPr="00B31526">
                              <w:rPr>
                                <w:rFonts w:ascii="Calibri" w:eastAsia="Calibri" w:hAnsi="Calibri"/>
                                <w:color w:val="000000" w:themeColor="text1"/>
                                <w:kern w:val="24"/>
                              </w:rPr>
                              <w:br/>
                            </w:r>
                            <w:r w:rsidRPr="00B31526">
                              <w:rPr>
                                <w:rFonts w:ascii="Calibri" w:eastAsia="Calibri" w:hAnsi="Calibri"/>
                                <w:color w:val="000000" w:themeColor="text1"/>
                                <w:kern w:val="24"/>
                              </w:rPr>
                              <w:br/>
                            </w:r>
                            <w:r w:rsidRPr="00B31526">
                              <w:rPr>
                                <w:rFonts w:hAnsi="Calibri"/>
                                <w:b/>
                                <w:bCs/>
                                <w:color w:val="000000" w:themeColor="text1"/>
                                <w:kern w:val="24"/>
                              </w:rPr>
                              <w:t>In de media: praten over geldproblemen is een taboe, de Kredietbarometer, mensen met schulden eerder helpen en jongeren die niet sparen</w:t>
                            </w:r>
                            <w:r w:rsidRPr="00B31526">
                              <w:rPr>
                                <w:rFonts w:hAnsi="Calibri"/>
                                <w:color w:val="000000" w:themeColor="text1"/>
                                <w:kern w:val="24"/>
                              </w:rPr>
                              <w:br/>
                              <w:t xml:space="preserve">Met de </w:t>
                            </w:r>
                            <w:hyperlink r:id="rId17" w:history="1">
                              <w:r w:rsidRPr="00B31526">
                                <w:rPr>
                                  <w:rStyle w:val="Hyperlink"/>
                                  <w:rFonts w:hAnsi="Calibri"/>
                                  <w:color w:val="0091BD"/>
                                  <w:kern w:val="24"/>
                                </w:rPr>
                                <w:t>Kredietbarometer</w:t>
                              </w:r>
                            </w:hyperlink>
                            <w:r w:rsidRPr="00B31526">
                              <w:rPr>
                                <w:rFonts w:hAnsi="Calibri"/>
                                <w:color w:val="000000" w:themeColor="text1"/>
                                <w:kern w:val="24"/>
                              </w:rPr>
                              <w:t xml:space="preserve"> geeft Stichting BKR inzicht in trends en ontwikkelingen en een actueel beeld van het aantal mensen in Nederland met een krediet en/of betalingsprobleem. Verder blijkt dat </w:t>
                            </w:r>
                            <w:hyperlink r:id="rId18" w:history="1">
                              <w:r w:rsidRPr="00B31526">
                                <w:rPr>
                                  <w:rStyle w:val="Hyperlink"/>
                                  <w:rFonts w:hAnsi="Calibri"/>
                                  <w:color w:val="0091BD"/>
                                  <w:kern w:val="24"/>
                                </w:rPr>
                                <w:t>praten over geldproblemen</w:t>
                              </w:r>
                            </w:hyperlink>
                            <w:r w:rsidRPr="00B31526">
                              <w:rPr>
                                <w:rFonts w:hAnsi="Calibri"/>
                                <w:color w:val="0091BD"/>
                                <w:kern w:val="24"/>
                              </w:rPr>
                              <w:t xml:space="preserve"> </w:t>
                            </w:r>
                            <w:r w:rsidRPr="00B31526">
                              <w:rPr>
                                <w:rFonts w:hAnsi="Calibri"/>
                                <w:color w:val="000000" w:themeColor="text1"/>
                                <w:kern w:val="24"/>
                              </w:rPr>
                              <w:t xml:space="preserve">nog steeds een taboe is. Daarnaast stelde </w:t>
                            </w:r>
                            <w:hyperlink r:id="rId19" w:history="1">
                              <w:r w:rsidRPr="00B31526">
                                <w:rPr>
                                  <w:rStyle w:val="Hyperlink"/>
                                  <w:rFonts w:hAnsi="Calibri"/>
                                  <w:color w:val="0091BD"/>
                                  <w:kern w:val="24"/>
                                </w:rPr>
                                <w:t>gemeente Utrecht</w:t>
                              </w:r>
                            </w:hyperlink>
                            <w:r w:rsidRPr="00B31526">
                              <w:rPr>
                                <w:rFonts w:hAnsi="Calibri"/>
                                <w:color w:val="0091BD"/>
                                <w:kern w:val="24"/>
                              </w:rPr>
                              <w:t xml:space="preserve"> </w:t>
                            </w:r>
                            <w:r w:rsidRPr="00B31526">
                              <w:rPr>
                                <w:rFonts w:hAnsi="Calibri"/>
                                <w:color w:val="000000" w:themeColor="text1"/>
                                <w:kern w:val="24"/>
                              </w:rPr>
                              <w:t xml:space="preserve">een plan op om mensen met schulden eerder te helpen en lees je dat Belgische </w:t>
                            </w:r>
                            <w:hyperlink r:id="rId20" w:history="1">
                              <w:r w:rsidRPr="00B31526">
                                <w:rPr>
                                  <w:rStyle w:val="Hyperlink"/>
                                  <w:rFonts w:hAnsi="Calibri"/>
                                  <w:color w:val="0091BD"/>
                                  <w:kern w:val="24"/>
                                </w:rPr>
                                <w:t>jongeren moeilijk kunnen sparen</w:t>
                              </w:r>
                            </w:hyperlink>
                            <w:r w:rsidRPr="00B31526">
                              <w:rPr>
                                <w:rFonts w:hAnsi="Calibri"/>
                                <w:color w:val="0091BD"/>
                                <w:kern w:val="24"/>
                              </w:rPr>
                              <w:t xml:space="preserve">. </w:t>
                            </w:r>
                            <w:r w:rsidRPr="00B31526">
                              <w:rPr>
                                <w:rFonts w:hAnsi="Calibri"/>
                                <w:color w:val="000000" w:themeColor="text1"/>
                                <w:kern w:val="24"/>
                              </w:rPr>
                              <w:t>Maar leeft dit probleem ook in Nederland?</w:t>
                            </w:r>
                            <w:r w:rsidRPr="00B31526">
                              <w:rPr>
                                <w:rFonts w:hAnsi="Calibri"/>
                                <w:color w:val="000000" w:themeColor="text1"/>
                                <w:kern w:val="24"/>
                              </w:rPr>
                              <w:br/>
                            </w:r>
                            <w:r w:rsidRPr="00B31526">
                              <w:rPr>
                                <w:rFonts w:hAnsi="Calibri"/>
                                <w:color w:val="000000" w:themeColor="text1"/>
                                <w:kern w:val="24"/>
                              </w:rPr>
                              <w:br/>
                            </w:r>
                            <w:r w:rsidRPr="00B31526">
                              <w:rPr>
                                <w:rFonts w:ascii="Calibri" w:eastAsia="Calibri" w:hAnsi="Calibri"/>
                                <w:b/>
                                <w:bCs/>
                                <w:color w:val="000000" w:themeColor="text1"/>
                                <w:kern w:val="24"/>
                              </w:rPr>
                              <w:t>Feiten en cijfers 2020</w:t>
                            </w:r>
                            <w:r w:rsidRPr="00B31526">
                              <w:rPr>
                                <w:rFonts w:ascii="Calibri" w:eastAsia="Calibri" w:hAnsi="Calibri"/>
                                <w:color w:val="000000" w:themeColor="text1"/>
                                <w:kern w:val="24"/>
                              </w:rPr>
                              <w:t xml:space="preserve"> </w:t>
                            </w:r>
                            <w:r w:rsidRPr="00B31526">
                              <w:rPr>
                                <w:rFonts w:ascii="Calibri" w:eastAsia="Calibri" w:hAnsi="Calibri"/>
                                <w:color w:val="000000" w:themeColor="text1"/>
                                <w:kern w:val="24"/>
                              </w:rPr>
                              <w:br/>
                              <w:t xml:space="preserve">Afgelopen jaren zagen we een terugloop van contribuanten. In 2020 zien we </w:t>
                            </w:r>
                            <w:r w:rsidR="00225096">
                              <w:rPr>
                                <w:rFonts w:ascii="Calibri" w:eastAsia="Calibri" w:hAnsi="Calibri"/>
                                <w:color w:val="000000" w:themeColor="text1"/>
                                <w:kern w:val="24"/>
                              </w:rPr>
                              <w:t>daarentegen</w:t>
                            </w:r>
                            <w:r w:rsidRPr="00B31526">
                              <w:rPr>
                                <w:rFonts w:ascii="Calibri" w:eastAsia="Calibri" w:hAnsi="Calibri"/>
                                <w:color w:val="000000" w:themeColor="text1"/>
                                <w:kern w:val="24"/>
                              </w:rPr>
                              <w:t xml:space="preserve"> weer een lichte stijging aan contribuanten. Daarnaast nam ook het aantal hulpvragen toe. Hieruit maken we op dat men het Sociaal Fonds beter weet te vinden. </w:t>
                            </w:r>
                            <w:r w:rsidR="00CA7D5D" w:rsidRPr="00D142CC">
                              <w:rPr>
                                <w:rFonts w:ascii="Calibri" w:eastAsia="Calibri" w:hAnsi="Calibri"/>
                                <w:color w:val="000000" w:themeColor="text1"/>
                                <w:kern w:val="24"/>
                              </w:rPr>
                              <w:t>V</w:t>
                            </w:r>
                            <w:r w:rsidRPr="00D142CC">
                              <w:rPr>
                                <w:rFonts w:ascii="Calibri" w:eastAsia="Calibri" w:hAnsi="Calibri"/>
                                <w:color w:val="000000" w:themeColor="text1"/>
                                <w:kern w:val="24"/>
                              </w:rPr>
                              <w:t xml:space="preserve">ia </w:t>
                            </w:r>
                            <w:hyperlink r:id="rId21" w:history="1">
                              <w:r w:rsidRPr="00D142CC">
                                <w:rPr>
                                  <w:rStyle w:val="Hyperlink"/>
                                  <w:rFonts w:ascii="Calibri" w:eastAsia="Calibri" w:hAnsi="Calibri"/>
                                  <w:kern w:val="24"/>
                                </w:rPr>
                                <w:t>deze link</w:t>
                              </w:r>
                            </w:hyperlink>
                            <w:r w:rsidRPr="00B31526">
                              <w:rPr>
                                <w:rFonts w:ascii="Calibri" w:eastAsia="Calibri" w:hAnsi="Calibri"/>
                                <w:color w:val="000000" w:themeColor="text1"/>
                                <w:kern w:val="24"/>
                              </w:rPr>
                              <w:t xml:space="preserve"> vind je een visueel overzicht van deze jaarcijfers. </w:t>
                            </w:r>
                            <w:r w:rsidRPr="00B31526">
                              <w:rPr>
                                <w:rFonts w:ascii="Calibri" w:eastAsia="Calibri" w:hAnsi="Calibri"/>
                                <w:color w:val="000000" w:themeColor="text1"/>
                                <w:kern w:val="24"/>
                              </w:rPr>
                              <w:br/>
                            </w:r>
                            <w:r w:rsidRPr="00B31526">
                              <w:rPr>
                                <w:rFonts w:ascii="Calibri" w:eastAsia="Calibri" w:hAnsi="Calibri"/>
                                <w:color w:val="000000" w:themeColor="text1"/>
                                <w:kern w:val="24"/>
                              </w:rPr>
                              <w:br/>
                            </w:r>
                            <w:r w:rsidRPr="00B31526">
                              <w:rPr>
                                <w:rFonts w:ascii="Calibri" w:eastAsia="Calibri" w:hAnsi="Calibri"/>
                                <w:b/>
                                <w:bCs/>
                                <w:color w:val="000000" w:themeColor="text1"/>
                                <w:kern w:val="24"/>
                              </w:rPr>
                              <w:t>Mooie opkomst van v</w:t>
                            </w:r>
                            <w:r w:rsidRPr="00B31526">
                              <w:rPr>
                                <w:rFonts w:hAnsi="Calibri"/>
                                <w:b/>
                                <w:bCs/>
                                <w:color w:val="000000" w:themeColor="text1"/>
                                <w:kern w:val="24"/>
                              </w:rPr>
                              <w:t>ertegenwoordigers tijdens online bijeenkomst</w:t>
                            </w:r>
                            <w:r w:rsidRPr="00B31526">
                              <w:rPr>
                                <w:rFonts w:hAnsi="Calibri"/>
                                <w:color w:val="000000" w:themeColor="text1"/>
                                <w:kern w:val="24"/>
                              </w:rPr>
                              <w:br/>
                              <w:t xml:space="preserve">In maart kwamen de vertegenwoordigers van het fonds online bij elkaar. De opkomst was goed. 12 van de 15 vertegenwoordigers waren aanwezig. De insteek van deze bijeenkomst was om elkaar iets beter te leren kennen. </w:t>
                            </w:r>
                            <w:r w:rsidR="00225096">
                              <w:rPr>
                                <w:rFonts w:hAnsi="Calibri"/>
                                <w:color w:val="000000" w:themeColor="text1"/>
                                <w:kern w:val="24"/>
                              </w:rPr>
                              <w:t>Maar ook om n</w:t>
                            </w:r>
                            <w:r w:rsidRPr="00B31526">
                              <w:rPr>
                                <w:rFonts w:hAnsi="Calibri"/>
                                <w:color w:val="000000" w:themeColor="text1"/>
                                <w:kern w:val="24"/>
                              </w:rPr>
                              <w:t>a te gaan wat er bij iedereen speelt in deze coronatijd en waar men behoefte aan heeft. Daaruit blijkt dat vertegenwoordigers nieuwsgierig zijn naar mogelijkheden om zichtbaarder te worden voor collega’s. Ook willen ze graag meer terugkoppeling over geanonimiseerde casussen om te leren van elkaar. Daarnaast is er behoefte om de rol van de vertegenwoordiger wat meer onder de loep te nemen, cijfermatig inzicht</w:t>
                            </w:r>
                            <w:r w:rsidR="00D142CC">
                              <w:rPr>
                                <w:rFonts w:hAnsi="Calibri"/>
                                <w:color w:val="000000" w:themeColor="text1"/>
                                <w:kern w:val="24"/>
                              </w:rPr>
                              <w:t xml:space="preserve"> te krijgen</w:t>
                            </w:r>
                            <w:r w:rsidRPr="00B31526">
                              <w:rPr>
                                <w:rFonts w:hAnsi="Calibri"/>
                                <w:color w:val="000000" w:themeColor="text1"/>
                                <w:kern w:val="24"/>
                              </w:rPr>
                              <w:t xml:space="preserve"> </w:t>
                            </w:r>
                            <w:r w:rsidR="00D142CC">
                              <w:rPr>
                                <w:rFonts w:hAnsi="Calibri"/>
                                <w:color w:val="000000" w:themeColor="text1"/>
                                <w:kern w:val="24"/>
                              </w:rPr>
                              <w:t>in</w:t>
                            </w:r>
                            <w:r w:rsidRPr="00B31526">
                              <w:rPr>
                                <w:rFonts w:hAnsi="Calibri"/>
                                <w:color w:val="000000" w:themeColor="text1"/>
                                <w:kern w:val="24"/>
                              </w:rPr>
                              <w:t xml:space="preserve"> dossiers per dienst en het werk achter de schermen. Dit nemen we als fonds mee! Wil je meer weten over de vertegenwoordigersrol of over deze bijeenkomst? Neem dan contact op met </w:t>
                            </w:r>
                            <w:hyperlink r:id="rId22" w:history="1">
                              <w:r w:rsidRPr="00B31526">
                                <w:rPr>
                                  <w:rStyle w:val="Hyperlink"/>
                                  <w:rFonts w:hAnsi="Calibri"/>
                                  <w:color w:val="0091BD"/>
                                  <w:kern w:val="24"/>
                                </w:rPr>
                                <w:t>Ron Bentvelzen</w:t>
                              </w:r>
                            </w:hyperlink>
                            <w:r w:rsidRPr="00B31526">
                              <w:rPr>
                                <w:rFonts w:hAnsi="Calibri"/>
                                <w:color w:val="0091BD"/>
                                <w:kern w:val="24"/>
                              </w:rPr>
                              <w:t xml:space="preserve">. </w:t>
                            </w:r>
                            <w:r w:rsidRPr="00B31526">
                              <w:rPr>
                                <w:rFonts w:hAnsi="Calibri"/>
                                <w:color w:val="000000" w:themeColor="text1"/>
                                <w:kern w:val="24"/>
                              </w:rPr>
                              <w:br/>
                            </w:r>
                            <w:r w:rsidRPr="00B31526">
                              <w:rPr>
                                <w:rFonts w:hAnsi="Calibri"/>
                                <w:color w:val="000000" w:themeColor="text1"/>
                                <w:kern w:val="24"/>
                              </w:rPr>
                              <w:br/>
                            </w:r>
                            <w:r w:rsidRPr="00B31526">
                              <w:rPr>
                                <w:rFonts w:hAnsi="Calibri"/>
                                <w:b/>
                                <w:bCs/>
                                <w:color w:val="000000" w:themeColor="text1"/>
                                <w:kern w:val="24"/>
                              </w:rPr>
                              <w:t>OHRA maakt Gezondheidscheck toegankelijk voor verzekerden</w:t>
                            </w:r>
                            <w:r w:rsidRPr="00B31526">
                              <w:rPr>
                                <w:rFonts w:hAnsi="Calibri"/>
                                <w:color w:val="000000" w:themeColor="text1"/>
                                <w:kern w:val="24"/>
                              </w:rPr>
                              <w:br/>
                            </w:r>
                            <w:r w:rsidR="0012321E" w:rsidRPr="0012321E">
                              <w:rPr>
                                <w:rFonts w:hAnsi="Calibri"/>
                                <w:color w:val="000000" w:themeColor="text1"/>
                                <w:kern w:val="24"/>
                              </w:rPr>
                              <w:t xml:space="preserve">We leven in een samenleving die veel van ons verlangt. Werk, privé en het altijd maar aan moeten staan, zorgt voor veel druk in ons dagelijks leven. Dat maakt het steeds moeilijker om mentaal en fysiek vitaal te blijven. In </w:t>
                            </w:r>
                            <w:hyperlink r:id="rId23" w:history="1">
                              <w:r w:rsidR="0012321E" w:rsidRPr="0012321E">
                                <w:rPr>
                                  <w:rStyle w:val="Hyperlink"/>
                                  <w:rFonts w:hAnsi="Calibri"/>
                                  <w:kern w:val="24"/>
                                </w:rPr>
                                <w:t>nieuwsflits nr. 2</w:t>
                              </w:r>
                            </w:hyperlink>
                            <w:r w:rsidR="0012321E" w:rsidRPr="0012321E">
                              <w:rPr>
                                <w:rFonts w:hAnsi="Calibri"/>
                                <w:color w:val="000000" w:themeColor="text1"/>
                                <w:kern w:val="24"/>
                              </w:rPr>
                              <w:t xml:space="preserve"> van februari jl. wezen wij je al op de mogelijkheid om gebruik te maken van de </w:t>
                            </w:r>
                            <w:proofErr w:type="spellStart"/>
                            <w:r w:rsidR="0012321E" w:rsidRPr="0012321E">
                              <w:rPr>
                                <w:rFonts w:hAnsi="Calibri"/>
                                <w:color w:val="000000" w:themeColor="text1"/>
                                <w:kern w:val="24"/>
                              </w:rPr>
                              <w:t>Vitality</w:t>
                            </w:r>
                            <w:proofErr w:type="spellEnd"/>
                            <w:r w:rsidR="0012321E" w:rsidRPr="0012321E">
                              <w:rPr>
                                <w:rFonts w:hAnsi="Calibri"/>
                                <w:color w:val="000000" w:themeColor="text1"/>
                                <w:kern w:val="24"/>
                              </w:rPr>
                              <w:t xml:space="preserve"> app van </w:t>
                            </w:r>
                            <w:proofErr w:type="spellStart"/>
                            <w:r w:rsidR="0012321E" w:rsidRPr="0012321E">
                              <w:rPr>
                                <w:rFonts w:hAnsi="Calibri"/>
                                <w:b/>
                                <w:bCs/>
                                <w:color w:val="000000" w:themeColor="text1"/>
                                <w:kern w:val="24"/>
                              </w:rPr>
                              <w:t>Loyalis</w:t>
                            </w:r>
                            <w:proofErr w:type="spellEnd"/>
                            <w:r w:rsidR="0012321E" w:rsidRPr="0012321E">
                              <w:rPr>
                                <w:rFonts w:hAnsi="Calibri"/>
                                <w:color w:val="000000" w:themeColor="text1"/>
                                <w:kern w:val="24"/>
                              </w:rPr>
                              <w:t xml:space="preserve">, maar ook </w:t>
                            </w:r>
                            <w:r w:rsidR="0012321E" w:rsidRPr="0012321E">
                              <w:rPr>
                                <w:rFonts w:hAnsi="Calibri"/>
                                <w:b/>
                                <w:bCs/>
                                <w:color w:val="000000" w:themeColor="text1"/>
                                <w:kern w:val="24"/>
                              </w:rPr>
                              <w:t xml:space="preserve">OHRA </w:t>
                            </w:r>
                            <w:r w:rsidR="0012321E" w:rsidRPr="0012321E">
                              <w:rPr>
                                <w:rFonts w:hAnsi="Calibri"/>
                                <w:color w:val="000000" w:themeColor="text1"/>
                                <w:kern w:val="24"/>
                              </w:rPr>
                              <w:t xml:space="preserve">biedt diverse mogelijkheden. Wil je als verzekerde bij OHRA ook snel grip op je gezondheid en wil je een uitgebreide check doen? Dan is de </w:t>
                            </w:r>
                            <w:r w:rsidR="0012321E" w:rsidRPr="0012321E">
                              <w:rPr>
                                <w:rFonts w:hAnsi="Calibri"/>
                                <w:b/>
                                <w:bCs/>
                                <w:color w:val="000000" w:themeColor="text1"/>
                                <w:kern w:val="24"/>
                              </w:rPr>
                              <w:t>Persoonlijke Gezondheidscheck</w:t>
                            </w:r>
                            <w:r w:rsidR="0012321E" w:rsidRPr="0012321E">
                              <w:rPr>
                                <w:rFonts w:hAnsi="Calibri"/>
                                <w:color w:val="000000" w:themeColor="text1"/>
                                <w:kern w:val="24"/>
                              </w:rPr>
                              <w:t xml:space="preserve"> een echte aanrader. Wil je een volledige vitale transformatie ondergaan en hier de juiste begeleiding krijgen? </w:t>
                            </w:r>
                            <w:proofErr w:type="spellStart"/>
                            <w:r w:rsidR="0012321E" w:rsidRPr="0012321E">
                              <w:rPr>
                                <w:rFonts w:hAnsi="Calibri"/>
                                <w:b/>
                                <w:bCs/>
                                <w:i/>
                                <w:iCs/>
                                <w:color w:val="000000" w:themeColor="text1"/>
                                <w:kern w:val="24"/>
                              </w:rPr>
                              <w:t>Welly</w:t>
                            </w:r>
                            <w:proofErr w:type="spellEnd"/>
                            <w:r w:rsidR="0012321E" w:rsidRPr="0012321E">
                              <w:rPr>
                                <w:rFonts w:hAnsi="Calibri"/>
                                <w:color w:val="000000" w:themeColor="text1"/>
                                <w:kern w:val="24"/>
                              </w:rPr>
                              <w:t xml:space="preserve"> is dan de geschikte match voor jou! Bekijk </w:t>
                            </w:r>
                            <w:hyperlink r:id="rId24" w:history="1">
                              <w:r w:rsidR="0012321E" w:rsidRPr="0012321E">
                                <w:rPr>
                                  <w:rStyle w:val="Hyperlink"/>
                                  <w:rFonts w:hAnsi="Calibri"/>
                                  <w:kern w:val="24"/>
                                </w:rPr>
                                <w:t xml:space="preserve">deze </w:t>
                              </w:r>
                            </w:hyperlink>
                            <w:hyperlink r:id="rId25" w:history="1">
                              <w:r w:rsidR="0012321E" w:rsidRPr="0012321E">
                                <w:rPr>
                                  <w:rStyle w:val="Hyperlink"/>
                                  <w:rFonts w:hAnsi="Calibri"/>
                                  <w:kern w:val="24"/>
                                </w:rPr>
                                <w:t>pagina</w:t>
                              </w:r>
                            </w:hyperlink>
                            <w:r w:rsidR="0012321E" w:rsidRPr="0012321E">
                              <w:rPr>
                                <w:rFonts w:hAnsi="Calibri"/>
                                <w:color w:val="000000" w:themeColor="text1"/>
                                <w:kern w:val="24"/>
                              </w:rPr>
                              <w:t xml:space="preserve"> voor meer informatie.</w:t>
                            </w:r>
                            <w:r w:rsidRPr="00B31526">
                              <w:rPr>
                                <w:rFonts w:hAnsi="Calibri"/>
                                <w:i/>
                                <w:iCs/>
                                <w:color w:val="000000" w:themeColor="text1"/>
                                <w:kern w:val="24"/>
                              </w:rPr>
                              <w:br/>
                            </w:r>
                            <w:r w:rsidRPr="00B31526">
                              <w:rPr>
                                <w:rFonts w:hAnsi="Calibri"/>
                                <w:i/>
                                <w:iCs/>
                                <w:color w:val="000000" w:themeColor="text1"/>
                                <w:kern w:val="24"/>
                              </w:rPr>
                              <w:br/>
                            </w:r>
                            <w:r w:rsidRPr="00B31526">
                              <w:rPr>
                                <w:rFonts w:hAnsi="Calibri"/>
                                <w:b/>
                                <w:bCs/>
                                <w:color w:val="000000" w:themeColor="text1"/>
                                <w:kern w:val="24"/>
                              </w:rPr>
                              <w:t>Aanmelden nieuwsflits</w:t>
                            </w:r>
                            <w:r w:rsidRPr="00B31526">
                              <w:rPr>
                                <w:rFonts w:hAnsi="Calibri"/>
                                <w:color w:val="000000" w:themeColor="text1"/>
                                <w:kern w:val="24"/>
                              </w:rPr>
                              <w:t xml:space="preserve"> </w:t>
                            </w:r>
                            <w:r w:rsidRPr="00B31526">
                              <w:rPr>
                                <w:rFonts w:hAnsi="Calibri"/>
                                <w:color w:val="000000" w:themeColor="text1"/>
                                <w:kern w:val="24"/>
                              </w:rPr>
                              <w:br/>
                              <w:t xml:space="preserve">Heb jij een interessant onderwerp voor de volgende nieuwsflits? Laat het ons weten. De volgende nieuwsflits komt uit in November. </w:t>
                            </w:r>
                            <w:r w:rsidRPr="00B31526">
                              <w:rPr>
                                <w:rFonts w:hAnsi="Calibri"/>
                                <w:color w:val="000000" w:themeColor="text1"/>
                                <w:kern w:val="24"/>
                              </w:rPr>
                              <w:br/>
                              <w:t xml:space="preserve">Of ken je iemand die geïnteresseerd is in deze nieuwsflits? Stuur dan gerust door. Aan- of afmelden voor deze nieuwsflits kan ook. </w:t>
                            </w:r>
                            <w:r w:rsidRPr="00B31526">
                              <w:rPr>
                                <w:rFonts w:hAnsi="Calibri"/>
                                <w:color w:val="000000" w:themeColor="text1"/>
                                <w:kern w:val="24"/>
                              </w:rPr>
                              <w:br/>
                              <w:t xml:space="preserve">We zijn te benaderen via: </w:t>
                            </w:r>
                            <w:r w:rsidRPr="00B31526">
                              <w:rPr>
                                <w:rFonts w:hAnsi="Calibri"/>
                                <w:color w:val="0091BD"/>
                                <w:kern w:val="24"/>
                              </w:rPr>
                              <w:t>sociaalfonds@minienw.nl</w:t>
                            </w:r>
                            <w:r w:rsidRPr="00B31526">
                              <w:rPr>
                                <w:rFonts w:hAnsi="Calibri"/>
                                <w:color w:val="000000" w:themeColor="text1"/>
                                <w:kern w:val="24"/>
                              </w:rPr>
                              <w:t xml:space="preserve">. </w:t>
                            </w:r>
                          </w:p>
                          <w:p w14:paraId="5C4E8738" w14:textId="77777777" w:rsidR="00B31526" w:rsidRDefault="00B31526" w:rsidP="00B31526">
                            <w:pPr>
                              <w:jc w:val="both"/>
                              <w:rPr>
                                <w:rFonts w:eastAsiaTheme="minorEastAsia" w:hAnsi="Calibri"/>
                                <w:b/>
                                <w:bCs/>
                                <w:color w:val="000000" w:themeColor="text1"/>
                                <w:kern w:val="24"/>
                                <w:sz w:val="24"/>
                                <w:szCs w:val="24"/>
                              </w:rPr>
                            </w:pPr>
                            <w:r>
                              <w:rPr>
                                <w:rFonts w:hAnsi="Calibri"/>
                                <w:b/>
                                <w:bCs/>
                                <w:color w:val="000000" w:themeColor="text1"/>
                                <w:kern w:val="24"/>
                              </w:rPr>
                              <w:tab/>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3D2F366" id="Rechthoek 14" o:spid="_x0000_s1026" style="position:absolute;margin-left:649pt;margin-top:239.35pt;width:700.2pt;height:817.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" filled="f" stroked="f">
                <v:textbox>
                  <w:txbxContent>
                    <w:p w14:paraId="162D20C3" w14:textId="1C253122" w:rsidR="00B31526" w:rsidRPr="00B31526" w:rsidRDefault="00B31526" w:rsidP="00B31526">
                      <w:pPr>
                        <w:spacing w:line="256" w:lineRule="auto"/>
                        <w:rPr>
                          <w:rFonts w:eastAsia="Calibri" w:hAnsi="Calibri"/>
                          <w:color w:val="000000" w:themeColor="text1"/>
                          <w:kern w:val="24"/>
                        </w:rPr>
                      </w:pPr>
                      <w:r w:rsidRPr="00B31526">
                        <w:rPr>
                          <w:rFonts w:eastAsia="Calibri" w:hAnsi="Calibri"/>
                          <w:b/>
                          <w:bCs/>
                          <w:color w:val="000000" w:themeColor="text1"/>
                          <w:kern w:val="24"/>
                        </w:rPr>
                        <w:t>Meer vrijheid en de ‘financiële’ zon tegemoet gaan</w:t>
                      </w:r>
                      <w:r w:rsidRPr="00B31526">
                        <w:rPr>
                          <w:rFonts w:eastAsia="Calibri" w:hAnsi="Calibri"/>
                          <w:color w:val="000000" w:themeColor="text1"/>
                          <w:kern w:val="24"/>
                        </w:rPr>
                        <w:br/>
                        <w:t xml:space="preserve">Voor je ligt alweer de 4e nieuwsflits van Stichting Sociaal Fonds (SSF). Langzamerhand verdrijven we in Nederland het corona-spook. De in gang gezette versoepelingen geven in het dagelijks leven zoetjesaan weer wat meer vrijheden. Op werkgebied wordt gesproken over het hybride werken en kunnen collega’s elkaar incidenteel weer fysiek ontmoeten. Iedereen werkt de laatste (werk)loodjes weg voordat het zomerreces begint. Wij wensen iedereen alvast een mooie zomer! Zit of dreig je in een financiële noodsituatie te komen? Weet dat SSF mogelijk de (financiële) zon voor jou een beetje kan laten schijnen. Wacht niet, maar vraag ons om jou te helpen! </w:t>
                      </w:r>
                      <w:r w:rsidRPr="00B31526">
                        <w:rPr>
                          <w:rFonts w:eastAsia="Calibri" w:hAnsi="Calibri"/>
                          <w:color w:val="000000" w:themeColor="text1"/>
                          <w:kern w:val="24"/>
                        </w:rPr>
                        <w:br/>
                      </w:r>
                      <w:r w:rsidRPr="00B31526">
                        <w:rPr>
                          <w:rFonts w:eastAsia="Calibri" w:hAnsi="Calibri"/>
                          <w:color w:val="000000" w:themeColor="text1"/>
                          <w:kern w:val="24"/>
                        </w:rPr>
                        <w:br/>
                      </w:r>
                      <w:r w:rsidRPr="00B31526">
                        <w:rPr>
                          <w:rFonts w:hAnsi="Calibri"/>
                          <w:b/>
                          <w:bCs/>
                          <w:color w:val="000000" w:themeColor="text1"/>
                          <w:kern w:val="24"/>
                        </w:rPr>
                        <w:t xml:space="preserve">Bestuurszaken: afscheid bestuurslid Bart van der Roest, nieuw bestuurslid </w:t>
                      </w:r>
                      <w:proofErr w:type="spellStart"/>
                      <w:r w:rsidRPr="00B31526">
                        <w:rPr>
                          <w:rFonts w:hAnsi="Calibri"/>
                          <w:b/>
                          <w:bCs/>
                          <w:color w:val="000000" w:themeColor="text1"/>
                          <w:kern w:val="24"/>
                        </w:rPr>
                        <w:t>Heeri</w:t>
                      </w:r>
                      <w:proofErr w:type="spellEnd"/>
                      <w:r w:rsidRPr="00B31526">
                        <w:rPr>
                          <w:rFonts w:hAnsi="Calibri"/>
                          <w:b/>
                          <w:bCs/>
                          <w:color w:val="000000" w:themeColor="text1"/>
                          <w:kern w:val="24"/>
                        </w:rPr>
                        <w:t xml:space="preserve"> Bloem, financiële administratie 2020 en agenda </w:t>
                      </w:r>
                      <w:proofErr w:type="spellStart"/>
                      <w:r w:rsidRPr="00B31526">
                        <w:rPr>
                          <w:rFonts w:hAnsi="Calibri"/>
                          <w:b/>
                          <w:bCs/>
                          <w:color w:val="000000" w:themeColor="text1"/>
                          <w:kern w:val="24"/>
                        </w:rPr>
                        <w:t>heidag</w:t>
                      </w:r>
                      <w:proofErr w:type="spellEnd"/>
                      <w:r w:rsidRPr="00B31526">
                        <w:rPr>
                          <w:rFonts w:hAnsi="Calibri"/>
                          <w:color w:val="000000" w:themeColor="text1"/>
                          <w:kern w:val="24"/>
                        </w:rPr>
                        <w:br/>
                      </w:r>
                      <w:r w:rsidR="0012321E" w:rsidRPr="0012321E">
                        <w:rPr>
                          <w:rFonts w:hAnsi="Calibri"/>
                          <w:color w:val="000000" w:themeColor="text1"/>
                          <w:kern w:val="24"/>
                        </w:rPr>
                        <w:t xml:space="preserve">In het bestuur van SSF vond een wijziging plaats: Bart van der Roest is aan het genieten van zijn pensioen. </w:t>
                      </w:r>
                      <w:hyperlink r:id="rId26" w:history="1">
                        <w:r w:rsidR="0012321E" w:rsidRPr="0012321E">
                          <w:rPr>
                            <w:rStyle w:val="Hyperlink"/>
                            <w:rFonts w:hAnsi="Calibri"/>
                            <w:kern w:val="24"/>
                          </w:rPr>
                          <w:t>Hier</w:t>
                        </w:r>
                      </w:hyperlink>
                      <w:r w:rsidR="0012321E" w:rsidRPr="0012321E">
                        <w:rPr>
                          <w:rFonts w:hAnsi="Calibri"/>
                          <w:color w:val="000000" w:themeColor="text1"/>
                          <w:kern w:val="24"/>
                        </w:rPr>
                        <w:t xml:space="preserve"> lees je hoe hij terugkijkt op zijn werk. </w:t>
                      </w:r>
                      <w:proofErr w:type="spellStart"/>
                      <w:r w:rsidR="0012321E" w:rsidRPr="00225096">
                        <w:rPr>
                          <w:rFonts w:hAnsi="Calibri"/>
                          <w:kern w:val="24"/>
                        </w:rPr>
                        <w:t>Heeri</w:t>
                      </w:r>
                      <w:proofErr w:type="spellEnd"/>
                      <w:r w:rsidR="0012321E" w:rsidRPr="00225096">
                        <w:rPr>
                          <w:rFonts w:hAnsi="Calibri"/>
                          <w:kern w:val="24"/>
                        </w:rPr>
                        <w:t xml:space="preserve"> Bloem</w:t>
                      </w:r>
                      <w:r w:rsidR="0012321E" w:rsidRPr="0012321E">
                        <w:rPr>
                          <w:rFonts w:hAnsi="Calibri"/>
                          <w:color w:val="000000" w:themeColor="text1"/>
                          <w:kern w:val="24"/>
                        </w:rPr>
                        <w:t xml:space="preserve"> neemt de bestuursfunctie van Bart over en stelt zich</w:t>
                      </w:r>
                      <w:r w:rsidR="00225096">
                        <w:rPr>
                          <w:rFonts w:hAnsi="Calibri"/>
                          <w:color w:val="000000" w:themeColor="text1"/>
                          <w:kern w:val="24"/>
                        </w:rPr>
                        <w:t xml:space="preserve"> </w:t>
                      </w:r>
                      <w:hyperlink r:id="rId27" w:history="1">
                        <w:r w:rsidR="00225096" w:rsidRPr="00225096">
                          <w:rPr>
                            <w:rStyle w:val="Hyperlink"/>
                            <w:rFonts w:hAnsi="Calibri"/>
                            <w:kern w:val="24"/>
                          </w:rPr>
                          <w:t>in dit artikel</w:t>
                        </w:r>
                      </w:hyperlink>
                      <w:r w:rsidR="0012321E" w:rsidRPr="0012321E">
                        <w:rPr>
                          <w:rFonts w:hAnsi="Calibri"/>
                          <w:color w:val="000000" w:themeColor="text1"/>
                          <w:kern w:val="24"/>
                        </w:rPr>
                        <w:t xml:space="preserve"> even voor. De financiële administratie van 2020 ligt ter controle bij Ernst &amp; Young. Ook lees je over de onlangs georganiseerde vertegenwoordigersbijeenkomst en de komende </w:t>
                      </w:r>
                      <w:proofErr w:type="spellStart"/>
                      <w:r w:rsidR="0012321E" w:rsidRPr="0012321E">
                        <w:rPr>
                          <w:rFonts w:hAnsi="Calibri"/>
                          <w:color w:val="000000" w:themeColor="text1"/>
                          <w:kern w:val="24"/>
                        </w:rPr>
                        <w:t>heidag</w:t>
                      </w:r>
                      <w:proofErr w:type="spellEnd"/>
                      <w:r w:rsidR="0012321E" w:rsidRPr="0012321E">
                        <w:rPr>
                          <w:rFonts w:hAnsi="Calibri"/>
                          <w:color w:val="000000" w:themeColor="text1"/>
                          <w:kern w:val="24"/>
                        </w:rPr>
                        <w:t xml:space="preserve">. Bekijk </w:t>
                      </w:r>
                      <w:hyperlink r:id="rId28" w:history="1">
                        <w:r w:rsidR="0012321E" w:rsidRPr="0012321E">
                          <w:rPr>
                            <w:rStyle w:val="Hyperlink"/>
                            <w:rFonts w:hAnsi="Calibri"/>
                            <w:kern w:val="24"/>
                          </w:rPr>
                          <w:t>hier</w:t>
                        </w:r>
                      </w:hyperlink>
                      <w:r w:rsidR="0012321E" w:rsidRPr="0012321E">
                        <w:rPr>
                          <w:rFonts w:hAnsi="Calibri"/>
                          <w:color w:val="000000" w:themeColor="text1"/>
                          <w:kern w:val="24"/>
                        </w:rPr>
                        <w:t xml:space="preserve"> de </w:t>
                      </w:r>
                      <w:proofErr w:type="spellStart"/>
                      <w:r w:rsidR="0012321E" w:rsidRPr="0012321E">
                        <w:rPr>
                          <w:rFonts w:hAnsi="Calibri"/>
                          <w:color w:val="000000" w:themeColor="text1"/>
                          <w:kern w:val="24"/>
                        </w:rPr>
                        <w:t>bestuursupdate</w:t>
                      </w:r>
                      <w:proofErr w:type="spellEnd"/>
                      <w:r w:rsidR="0012321E" w:rsidRPr="0012321E">
                        <w:rPr>
                          <w:rFonts w:hAnsi="Calibri"/>
                          <w:color w:val="000000" w:themeColor="text1"/>
                          <w:kern w:val="24"/>
                        </w:rPr>
                        <w:t>.</w:t>
                      </w:r>
                      <w:r w:rsidRPr="00B31526">
                        <w:rPr>
                          <w:rFonts w:hAnsi="Calibri"/>
                          <w:color w:val="000000" w:themeColor="text1"/>
                          <w:kern w:val="24"/>
                        </w:rPr>
                        <w:br/>
                      </w:r>
                      <w:r w:rsidRPr="00B31526">
                        <w:rPr>
                          <w:rFonts w:hAnsi="Calibri"/>
                          <w:color w:val="000000" w:themeColor="text1"/>
                          <w:kern w:val="24"/>
                        </w:rPr>
                        <w:br/>
                      </w:r>
                      <w:r w:rsidRPr="00B31526">
                        <w:rPr>
                          <w:rFonts w:hAnsi="Calibri"/>
                          <w:b/>
                          <w:bCs/>
                          <w:color w:val="000000" w:themeColor="text1"/>
                          <w:kern w:val="24"/>
                        </w:rPr>
                        <w:t xml:space="preserve">In </w:t>
                      </w:r>
                      <w:proofErr w:type="spellStart"/>
                      <w:r w:rsidRPr="00B31526">
                        <w:rPr>
                          <w:rFonts w:hAnsi="Calibri"/>
                          <w:b/>
                          <w:bCs/>
                          <w:color w:val="000000" w:themeColor="text1"/>
                          <w:kern w:val="24"/>
                        </w:rPr>
                        <w:t>the</w:t>
                      </w:r>
                      <w:proofErr w:type="spellEnd"/>
                      <w:r w:rsidRPr="00B31526">
                        <w:rPr>
                          <w:rFonts w:hAnsi="Calibri"/>
                          <w:b/>
                          <w:bCs/>
                          <w:color w:val="000000" w:themeColor="text1"/>
                          <w:kern w:val="24"/>
                        </w:rPr>
                        <w:t xml:space="preserve"> spotlight: Eric van </w:t>
                      </w:r>
                      <w:proofErr w:type="spellStart"/>
                      <w:r w:rsidRPr="00B31526">
                        <w:rPr>
                          <w:rFonts w:hAnsi="Calibri"/>
                          <w:b/>
                          <w:bCs/>
                          <w:color w:val="000000" w:themeColor="text1"/>
                          <w:kern w:val="24"/>
                        </w:rPr>
                        <w:t>Weegen</w:t>
                      </w:r>
                      <w:proofErr w:type="spellEnd"/>
                      <w:r w:rsidRPr="00B31526">
                        <w:rPr>
                          <w:rFonts w:hAnsi="Calibri"/>
                          <w:b/>
                          <w:bCs/>
                          <w:color w:val="000000" w:themeColor="text1"/>
                          <w:kern w:val="24"/>
                        </w:rPr>
                        <w:t>, ervaringsdeskundige én vertegenwoordiger: “Ik had nooit het idee om hulp te vragen”</w:t>
                      </w:r>
                      <w:r w:rsidRPr="00B31526">
                        <w:rPr>
                          <w:rFonts w:hAnsi="Calibri"/>
                          <w:color w:val="000000" w:themeColor="text1"/>
                          <w:kern w:val="24"/>
                        </w:rPr>
                        <w:br/>
                      </w:r>
                      <w:r w:rsidRPr="00B31526">
                        <w:rPr>
                          <w:rFonts w:ascii="Calibri" w:eastAsia="Calibri" w:hAnsi="Calibri"/>
                          <w:color w:val="000000" w:themeColor="text1"/>
                          <w:kern w:val="24"/>
                        </w:rPr>
                        <w:t xml:space="preserve">Toen Eric van der </w:t>
                      </w:r>
                      <w:proofErr w:type="spellStart"/>
                      <w:r w:rsidRPr="00B31526">
                        <w:rPr>
                          <w:rFonts w:ascii="Calibri" w:eastAsia="Calibri" w:hAnsi="Calibri"/>
                          <w:color w:val="000000" w:themeColor="text1"/>
                          <w:kern w:val="24"/>
                        </w:rPr>
                        <w:t>Weegen</w:t>
                      </w:r>
                      <w:proofErr w:type="spellEnd"/>
                      <w:r w:rsidRPr="00B31526">
                        <w:rPr>
                          <w:rFonts w:ascii="Calibri" w:eastAsia="Calibri" w:hAnsi="Calibri"/>
                          <w:color w:val="000000" w:themeColor="text1"/>
                          <w:kern w:val="24"/>
                        </w:rPr>
                        <w:t xml:space="preserve"> in 2002 een beroep deed op SSF zag zijn leven er heel anders uit. Na een echtscheiding raakte hij steeds dieper in de schulden. </w:t>
                      </w:r>
                      <w:r w:rsidR="00225096">
                        <w:rPr>
                          <w:rFonts w:ascii="Calibri" w:eastAsia="Calibri" w:hAnsi="Calibri"/>
                          <w:color w:val="000000" w:themeColor="text1"/>
                          <w:kern w:val="24"/>
                        </w:rPr>
                        <w:t xml:space="preserve">Door zijn onregelmatige werktijden moest Eric zijn kinderen naar de opvang sturen. Dit bleek helaas een dure aangelegenheid, omdat hij de kosten ervan niet kon declareren. </w:t>
                      </w:r>
                      <w:r w:rsidRPr="00B31526">
                        <w:rPr>
                          <w:rFonts w:ascii="Calibri" w:eastAsia="Calibri" w:hAnsi="Calibri"/>
                          <w:color w:val="000000" w:themeColor="text1"/>
                          <w:kern w:val="24"/>
                        </w:rPr>
                        <w:t>Dankzij een gift van het fonds kon hij zijn schulden aflossen. Deze ervaring motiveerde hem om vertegenwoordiger te worden bij het fonds én andere</w:t>
                      </w:r>
                      <w:r w:rsidR="00225096">
                        <w:rPr>
                          <w:rFonts w:ascii="Calibri" w:eastAsia="Calibri" w:hAnsi="Calibri"/>
                          <w:color w:val="000000" w:themeColor="text1"/>
                          <w:kern w:val="24"/>
                        </w:rPr>
                        <w:t>n</w:t>
                      </w:r>
                      <w:r w:rsidRPr="00B31526">
                        <w:rPr>
                          <w:rFonts w:ascii="Calibri" w:eastAsia="Calibri" w:hAnsi="Calibri"/>
                          <w:color w:val="000000" w:themeColor="text1"/>
                          <w:kern w:val="24"/>
                        </w:rPr>
                        <w:t xml:space="preserve"> te helpen. Lees </w:t>
                      </w:r>
                      <w:hyperlink r:id="rId29" w:history="1">
                        <w:r w:rsidRPr="00B31526">
                          <w:rPr>
                            <w:rStyle w:val="Hyperlink"/>
                            <w:rFonts w:ascii="Calibri" w:eastAsia="Calibri" w:hAnsi="Calibri"/>
                            <w:color w:val="0091BD"/>
                            <w:kern w:val="24"/>
                          </w:rPr>
                          <w:t>hier</w:t>
                        </w:r>
                      </w:hyperlink>
                      <w:r w:rsidRPr="00B31526">
                        <w:rPr>
                          <w:rFonts w:ascii="Calibri" w:eastAsia="Calibri" w:hAnsi="Calibri"/>
                          <w:color w:val="000000" w:themeColor="text1"/>
                          <w:kern w:val="24"/>
                        </w:rPr>
                        <w:t xml:space="preserve"> zijn hele verhaal. </w:t>
                      </w:r>
                      <w:r w:rsidRPr="00B31526">
                        <w:rPr>
                          <w:rFonts w:ascii="Calibri" w:eastAsia="Calibri" w:hAnsi="Calibri"/>
                          <w:color w:val="000000" w:themeColor="text1"/>
                          <w:kern w:val="24"/>
                        </w:rPr>
                        <w:br/>
                      </w:r>
                      <w:r w:rsidRPr="00B31526">
                        <w:rPr>
                          <w:rFonts w:ascii="Calibri" w:eastAsia="Calibri" w:hAnsi="Calibri"/>
                          <w:color w:val="000000" w:themeColor="text1"/>
                          <w:kern w:val="24"/>
                        </w:rPr>
                        <w:br/>
                      </w:r>
                      <w:r w:rsidRPr="00B31526">
                        <w:rPr>
                          <w:rFonts w:hAnsi="Calibri"/>
                          <w:b/>
                          <w:bCs/>
                          <w:color w:val="000000" w:themeColor="text1"/>
                          <w:kern w:val="24"/>
                        </w:rPr>
                        <w:t>In de media: praten over geldproblemen is een taboe, de Kredietbarometer, mensen met schulden eerder helpen en jongeren die niet sparen</w:t>
                      </w:r>
                      <w:r w:rsidRPr="00B31526">
                        <w:rPr>
                          <w:rFonts w:hAnsi="Calibri"/>
                          <w:color w:val="000000" w:themeColor="text1"/>
                          <w:kern w:val="24"/>
                        </w:rPr>
                        <w:br/>
                        <w:t xml:space="preserve">Met de </w:t>
                      </w:r>
                      <w:hyperlink r:id="rId30" w:history="1">
                        <w:r w:rsidRPr="00B31526">
                          <w:rPr>
                            <w:rStyle w:val="Hyperlink"/>
                            <w:rFonts w:hAnsi="Calibri"/>
                            <w:color w:val="0091BD"/>
                            <w:kern w:val="24"/>
                          </w:rPr>
                          <w:t>Kredietbarometer</w:t>
                        </w:r>
                      </w:hyperlink>
                      <w:r w:rsidRPr="00B31526">
                        <w:rPr>
                          <w:rFonts w:hAnsi="Calibri"/>
                          <w:color w:val="000000" w:themeColor="text1"/>
                          <w:kern w:val="24"/>
                        </w:rPr>
                        <w:t xml:space="preserve"> geeft Stichting BKR inzicht in trends en ontwikkelingen en een actueel beeld van het aantal mensen in Nederland met een krediet en/of betalingsprobleem. Verder blijkt dat </w:t>
                      </w:r>
                      <w:hyperlink r:id="rId31" w:history="1">
                        <w:r w:rsidRPr="00B31526">
                          <w:rPr>
                            <w:rStyle w:val="Hyperlink"/>
                            <w:rFonts w:hAnsi="Calibri"/>
                            <w:color w:val="0091BD"/>
                            <w:kern w:val="24"/>
                          </w:rPr>
                          <w:t>praten over geldproblemen</w:t>
                        </w:r>
                      </w:hyperlink>
                      <w:r w:rsidRPr="00B31526">
                        <w:rPr>
                          <w:rFonts w:hAnsi="Calibri"/>
                          <w:color w:val="0091BD"/>
                          <w:kern w:val="24"/>
                        </w:rPr>
                        <w:t xml:space="preserve"> </w:t>
                      </w:r>
                      <w:r w:rsidRPr="00B31526">
                        <w:rPr>
                          <w:rFonts w:hAnsi="Calibri"/>
                          <w:color w:val="000000" w:themeColor="text1"/>
                          <w:kern w:val="24"/>
                        </w:rPr>
                        <w:t xml:space="preserve">nog steeds een taboe is. Daarnaast stelde </w:t>
                      </w:r>
                      <w:hyperlink r:id="rId32" w:history="1">
                        <w:r w:rsidRPr="00B31526">
                          <w:rPr>
                            <w:rStyle w:val="Hyperlink"/>
                            <w:rFonts w:hAnsi="Calibri"/>
                            <w:color w:val="0091BD"/>
                            <w:kern w:val="24"/>
                          </w:rPr>
                          <w:t>gemeente Utrecht</w:t>
                        </w:r>
                      </w:hyperlink>
                      <w:r w:rsidRPr="00B31526">
                        <w:rPr>
                          <w:rFonts w:hAnsi="Calibri"/>
                          <w:color w:val="0091BD"/>
                          <w:kern w:val="24"/>
                        </w:rPr>
                        <w:t xml:space="preserve"> </w:t>
                      </w:r>
                      <w:r w:rsidRPr="00B31526">
                        <w:rPr>
                          <w:rFonts w:hAnsi="Calibri"/>
                          <w:color w:val="000000" w:themeColor="text1"/>
                          <w:kern w:val="24"/>
                        </w:rPr>
                        <w:t xml:space="preserve">een plan op om mensen met schulden eerder te helpen en lees je dat Belgische </w:t>
                      </w:r>
                      <w:hyperlink r:id="rId33" w:history="1">
                        <w:r w:rsidRPr="00B31526">
                          <w:rPr>
                            <w:rStyle w:val="Hyperlink"/>
                            <w:rFonts w:hAnsi="Calibri"/>
                            <w:color w:val="0091BD"/>
                            <w:kern w:val="24"/>
                          </w:rPr>
                          <w:t>jongeren moeilijk kunnen sparen</w:t>
                        </w:r>
                      </w:hyperlink>
                      <w:r w:rsidRPr="00B31526">
                        <w:rPr>
                          <w:rFonts w:hAnsi="Calibri"/>
                          <w:color w:val="0091BD"/>
                          <w:kern w:val="24"/>
                        </w:rPr>
                        <w:t xml:space="preserve">. </w:t>
                      </w:r>
                      <w:r w:rsidRPr="00B31526">
                        <w:rPr>
                          <w:rFonts w:hAnsi="Calibri"/>
                          <w:color w:val="000000" w:themeColor="text1"/>
                          <w:kern w:val="24"/>
                        </w:rPr>
                        <w:t>Maar leeft dit probleem ook in Nederland?</w:t>
                      </w:r>
                      <w:r w:rsidRPr="00B31526">
                        <w:rPr>
                          <w:rFonts w:hAnsi="Calibri"/>
                          <w:color w:val="000000" w:themeColor="text1"/>
                          <w:kern w:val="24"/>
                        </w:rPr>
                        <w:br/>
                      </w:r>
                      <w:r w:rsidRPr="00B31526">
                        <w:rPr>
                          <w:rFonts w:hAnsi="Calibri"/>
                          <w:color w:val="000000" w:themeColor="text1"/>
                          <w:kern w:val="24"/>
                        </w:rPr>
                        <w:br/>
                      </w:r>
                      <w:r w:rsidRPr="00B31526">
                        <w:rPr>
                          <w:rFonts w:ascii="Calibri" w:eastAsia="Calibri" w:hAnsi="Calibri"/>
                          <w:b/>
                          <w:bCs/>
                          <w:color w:val="000000" w:themeColor="text1"/>
                          <w:kern w:val="24"/>
                        </w:rPr>
                        <w:t>Feiten en cijfers 2020</w:t>
                      </w:r>
                      <w:r w:rsidRPr="00B31526">
                        <w:rPr>
                          <w:rFonts w:ascii="Calibri" w:eastAsia="Calibri" w:hAnsi="Calibri"/>
                          <w:color w:val="000000" w:themeColor="text1"/>
                          <w:kern w:val="24"/>
                        </w:rPr>
                        <w:t xml:space="preserve"> </w:t>
                      </w:r>
                      <w:r w:rsidRPr="00B31526">
                        <w:rPr>
                          <w:rFonts w:ascii="Calibri" w:eastAsia="Calibri" w:hAnsi="Calibri"/>
                          <w:color w:val="000000" w:themeColor="text1"/>
                          <w:kern w:val="24"/>
                        </w:rPr>
                        <w:br/>
                        <w:t xml:space="preserve">Afgelopen jaren zagen we een terugloop van contribuanten. In 2020 zien we </w:t>
                      </w:r>
                      <w:r w:rsidR="00225096">
                        <w:rPr>
                          <w:rFonts w:ascii="Calibri" w:eastAsia="Calibri" w:hAnsi="Calibri"/>
                          <w:color w:val="000000" w:themeColor="text1"/>
                          <w:kern w:val="24"/>
                        </w:rPr>
                        <w:t>daarentegen</w:t>
                      </w:r>
                      <w:r w:rsidRPr="00B31526">
                        <w:rPr>
                          <w:rFonts w:ascii="Calibri" w:eastAsia="Calibri" w:hAnsi="Calibri"/>
                          <w:color w:val="000000" w:themeColor="text1"/>
                          <w:kern w:val="24"/>
                        </w:rPr>
                        <w:t xml:space="preserve"> weer een lichte stijging aan contribuanten. Daarnaast nam ook het aantal hulpvragen toe. Hieruit maken we op dat men het Sociaal Fonds beter weet te vinden. </w:t>
                      </w:r>
                      <w:r w:rsidR="00CA7D5D" w:rsidRPr="00D142CC">
                        <w:rPr>
                          <w:rFonts w:ascii="Calibri" w:eastAsia="Calibri" w:hAnsi="Calibri"/>
                          <w:color w:val="000000" w:themeColor="text1"/>
                          <w:kern w:val="24"/>
                        </w:rPr>
                        <w:t>V</w:t>
                      </w:r>
                      <w:r w:rsidRPr="00D142CC">
                        <w:rPr>
                          <w:rFonts w:ascii="Calibri" w:eastAsia="Calibri" w:hAnsi="Calibri"/>
                          <w:color w:val="000000" w:themeColor="text1"/>
                          <w:kern w:val="24"/>
                        </w:rPr>
                        <w:t xml:space="preserve">ia </w:t>
                      </w:r>
                      <w:hyperlink r:id="rId34" w:history="1">
                        <w:r w:rsidRPr="00D142CC">
                          <w:rPr>
                            <w:rStyle w:val="Hyperlink"/>
                            <w:rFonts w:ascii="Calibri" w:eastAsia="Calibri" w:hAnsi="Calibri"/>
                            <w:kern w:val="24"/>
                          </w:rPr>
                          <w:t>deze link</w:t>
                        </w:r>
                      </w:hyperlink>
                      <w:r w:rsidRPr="00B31526">
                        <w:rPr>
                          <w:rFonts w:ascii="Calibri" w:eastAsia="Calibri" w:hAnsi="Calibri"/>
                          <w:color w:val="000000" w:themeColor="text1"/>
                          <w:kern w:val="24"/>
                        </w:rPr>
                        <w:t xml:space="preserve"> vind je een visueel overzicht van deze jaarcijfers. </w:t>
                      </w:r>
                      <w:r w:rsidRPr="00B31526">
                        <w:rPr>
                          <w:rFonts w:ascii="Calibri" w:eastAsia="Calibri" w:hAnsi="Calibri"/>
                          <w:color w:val="000000" w:themeColor="text1"/>
                          <w:kern w:val="24"/>
                        </w:rPr>
                        <w:br/>
                      </w:r>
                      <w:r w:rsidRPr="00B31526">
                        <w:rPr>
                          <w:rFonts w:ascii="Calibri" w:eastAsia="Calibri" w:hAnsi="Calibri"/>
                          <w:color w:val="000000" w:themeColor="text1"/>
                          <w:kern w:val="24"/>
                        </w:rPr>
                        <w:br/>
                      </w:r>
                      <w:r w:rsidRPr="00B31526">
                        <w:rPr>
                          <w:rFonts w:ascii="Calibri" w:eastAsia="Calibri" w:hAnsi="Calibri"/>
                          <w:b/>
                          <w:bCs/>
                          <w:color w:val="000000" w:themeColor="text1"/>
                          <w:kern w:val="24"/>
                        </w:rPr>
                        <w:t>Mooie opkomst van v</w:t>
                      </w:r>
                      <w:r w:rsidRPr="00B31526">
                        <w:rPr>
                          <w:rFonts w:hAnsi="Calibri"/>
                          <w:b/>
                          <w:bCs/>
                          <w:color w:val="000000" w:themeColor="text1"/>
                          <w:kern w:val="24"/>
                        </w:rPr>
                        <w:t>ertegenwoordigers tijdens online bijeenkomst</w:t>
                      </w:r>
                      <w:r w:rsidRPr="00B31526">
                        <w:rPr>
                          <w:rFonts w:hAnsi="Calibri"/>
                          <w:color w:val="000000" w:themeColor="text1"/>
                          <w:kern w:val="24"/>
                        </w:rPr>
                        <w:br/>
                        <w:t xml:space="preserve">In maart kwamen de vertegenwoordigers van het fonds online bij elkaar. De opkomst was goed. 12 van de 15 vertegenwoordigers waren aanwezig. De insteek van deze bijeenkomst was om elkaar iets beter te leren kennen. </w:t>
                      </w:r>
                      <w:r w:rsidR="00225096">
                        <w:rPr>
                          <w:rFonts w:hAnsi="Calibri"/>
                          <w:color w:val="000000" w:themeColor="text1"/>
                          <w:kern w:val="24"/>
                        </w:rPr>
                        <w:t>Maar ook om n</w:t>
                      </w:r>
                      <w:r w:rsidRPr="00B31526">
                        <w:rPr>
                          <w:rFonts w:hAnsi="Calibri"/>
                          <w:color w:val="000000" w:themeColor="text1"/>
                          <w:kern w:val="24"/>
                        </w:rPr>
                        <w:t>a te gaan wat er bij iedereen speelt in deze coronatijd en waar men behoefte aan heeft. Daaruit blijkt dat vertegenwoordigers nieuwsgierig zijn naar mogelijkheden om zichtbaarder te worden voor collega’s. Ook willen ze graag meer terugkoppeling over geanonimiseerde casussen om te leren van elkaar. Daarnaast is er behoefte om de rol van de vertegenwoordiger wat meer onder de loep te nemen, cijfermatig inzicht</w:t>
                      </w:r>
                      <w:r w:rsidR="00D142CC">
                        <w:rPr>
                          <w:rFonts w:hAnsi="Calibri"/>
                          <w:color w:val="000000" w:themeColor="text1"/>
                          <w:kern w:val="24"/>
                        </w:rPr>
                        <w:t xml:space="preserve"> te krijgen</w:t>
                      </w:r>
                      <w:r w:rsidRPr="00B31526">
                        <w:rPr>
                          <w:rFonts w:hAnsi="Calibri"/>
                          <w:color w:val="000000" w:themeColor="text1"/>
                          <w:kern w:val="24"/>
                        </w:rPr>
                        <w:t xml:space="preserve"> </w:t>
                      </w:r>
                      <w:r w:rsidR="00D142CC">
                        <w:rPr>
                          <w:rFonts w:hAnsi="Calibri"/>
                          <w:color w:val="000000" w:themeColor="text1"/>
                          <w:kern w:val="24"/>
                        </w:rPr>
                        <w:t>in</w:t>
                      </w:r>
                      <w:r w:rsidRPr="00B31526">
                        <w:rPr>
                          <w:rFonts w:hAnsi="Calibri"/>
                          <w:color w:val="000000" w:themeColor="text1"/>
                          <w:kern w:val="24"/>
                        </w:rPr>
                        <w:t xml:space="preserve"> dossiers per dienst en het werk achter de schermen. Dit nemen we als fonds mee! Wil je meer weten over de vertegenwoordigersrol of over deze bijeenkomst? Neem dan contact op met </w:t>
                      </w:r>
                      <w:hyperlink r:id="rId35" w:history="1">
                        <w:r w:rsidRPr="00B31526">
                          <w:rPr>
                            <w:rStyle w:val="Hyperlink"/>
                            <w:rFonts w:hAnsi="Calibri"/>
                            <w:color w:val="0091BD"/>
                            <w:kern w:val="24"/>
                          </w:rPr>
                          <w:t>Ron Bentvelzen</w:t>
                        </w:r>
                      </w:hyperlink>
                      <w:r w:rsidRPr="00B31526">
                        <w:rPr>
                          <w:rFonts w:hAnsi="Calibri"/>
                          <w:color w:val="0091BD"/>
                          <w:kern w:val="24"/>
                        </w:rPr>
                        <w:t xml:space="preserve">. </w:t>
                      </w:r>
                      <w:r w:rsidRPr="00B31526">
                        <w:rPr>
                          <w:rFonts w:hAnsi="Calibri"/>
                          <w:color w:val="000000" w:themeColor="text1"/>
                          <w:kern w:val="24"/>
                        </w:rPr>
                        <w:br/>
                      </w:r>
                      <w:r w:rsidRPr="00B31526">
                        <w:rPr>
                          <w:rFonts w:hAnsi="Calibri"/>
                          <w:color w:val="000000" w:themeColor="text1"/>
                          <w:kern w:val="24"/>
                        </w:rPr>
                        <w:br/>
                      </w:r>
                      <w:r w:rsidRPr="00B31526">
                        <w:rPr>
                          <w:rFonts w:hAnsi="Calibri"/>
                          <w:b/>
                          <w:bCs/>
                          <w:color w:val="000000" w:themeColor="text1"/>
                          <w:kern w:val="24"/>
                        </w:rPr>
                        <w:t>OHRA maakt Gezondheidscheck toegankelijk voor verzekerden</w:t>
                      </w:r>
                      <w:r w:rsidRPr="00B31526">
                        <w:rPr>
                          <w:rFonts w:hAnsi="Calibri"/>
                          <w:color w:val="000000" w:themeColor="text1"/>
                          <w:kern w:val="24"/>
                        </w:rPr>
                        <w:br/>
                      </w:r>
                      <w:r w:rsidR="0012321E" w:rsidRPr="0012321E">
                        <w:rPr>
                          <w:rFonts w:hAnsi="Calibri"/>
                          <w:color w:val="000000" w:themeColor="text1"/>
                          <w:kern w:val="24"/>
                        </w:rPr>
                        <w:t xml:space="preserve">We leven in een samenleving die veel van ons verlangt. Werk, privé en het altijd maar aan moeten staan, zorgt voor veel druk in ons dagelijks leven. Dat maakt het steeds moeilijker om mentaal en fysiek vitaal te blijven. In </w:t>
                      </w:r>
                      <w:hyperlink r:id="rId36" w:history="1">
                        <w:r w:rsidR="0012321E" w:rsidRPr="0012321E">
                          <w:rPr>
                            <w:rStyle w:val="Hyperlink"/>
                            <w:rFonts w:hAnsi="Calibri"/>
                            <w:kern w:val="24"/>
                          </w:rPr>
                          <w:t>nieuwsflits nr. 2</w:t>
                        </w:r>
                      </w:hyperlink>
                      <w:r w:rsidR="0012321E" w:rsidRPr="0012321E">
                        <w:rPr>
                          <w:rFonts w:hAnsi="Calibri"/>
                          <w:color w:val="000000" w:themeColor="text1"/>
                          <w:kern w:val="24"/>
                        </w:rPr>
                        <w:t xml:space="preserve"> van februari jl. wezen wij je al op de mogelijkheid om gebruik te maken van de </w:t>
                      </w:r>
                      <w:proofErr w:type="spellStart"/>
                      <w:r w:rsidR="0012321E" w:rsidRPr="0012321E">
                        <w:rPr>
                          <w:rFonts w:hAnsi="Calibri"/>
                          <w:color w:val="000000" w:themeColor="text1"/>
                          <w:kern w:val="24"/>
                        </w:rPr>
                        <w:t>Vitality</w:t>
                      </w:r>
                      <w:proofErr w:type="spellEnd"/>
                      <w:r w:rsidR="0012321E" w:rsidRPr="0012321E">
                        <w:rPr>
                          <w:rFonts w:hAnsi="Calibri"/>
                          <w:color w:val="000000" w:themeColor="text1"/>
                          <w:kern w:val="24"/>
                        </w:rPr>
                        <w:t xml:space="preserve"> app van </w:t>
                      </w:r>
                      <w:proofErr w:type="spellStart"/>
                      <w:r w:rsidR="0012321E" w:rsidRPr="0012321E">
                        <w:rPr>
                          <w:rFonts w:hAnsi="Calibri"/>
                          <w:b/>
                          <w:bCs/>
                          <w:color w:val="000000" w:themeColor="text1"/>
                          <w:kern w:val="24"/>
                        </w:rPr>
                        <w:t>Loyalis</w:t>
                      </w:r>
                      <w:proofErr w:type="spellEnd"/>
                      <w:r w:rsidR="0012321E" w:rsidRPr="0012321E">
                        <w:rPr>
                          <w:rFonts w:hAnsi="Calibri"/>
                          <w:color w:val="000000" w:themeColor="text1"/>
                          <w:kern w:val="24"/>
                        </w:rPr>
                        <w:t xml:space="preserve">, maar ook </w:t>
                      </w:r>
                      <w:r w:rsidR="0012321E" w:rsidRPr="0012321E">
                        <w:rPr>
                          <w:rFonts w:hAnsi="Calibri"/>
                          <w:b/>
                          <w:bCs/>
                          <w:color w:val="000000" w:themeColor="text1"/>
                          <w:kern w:val="24"/>
                        </w:rPr>
                        <w:t xml:space="preserve">OHRA </w:t>
                      </w:r>
                      <w:r w:rsidR="0012321E" w:rsidRPr="0012321E">
                        <w:rPr>
                          <w:rFonts w:hAnsi="Calibri"/>
                          <w:color w:val="000000" w:themeColor="text1"/>
                          <w:kern w:val="24"/>
                        </w:rPr>
                        <w:t xml:space="preserve">biedt diverse mogelijkheden. Wil je als verzekerde bij OHRA ook snel grip op je gezondheid en wil je een uitgebreide check doen? Dan is de </w:t>
                      </w:r>
                      <w:r w:rsidR="0012321E" w:rsidRPr="0012321E">
                        <w:rPr>
                          <w:rFonts w:hAnsi="Calibri"/>
                          <w:b/>
                          <w:bCs/>
                          <w:color w:val="000000" w:themeColor="text1"/>
                          <w:kern w:val="24"/>
                        </w:rPr>
                        <w:t>Persoonlijke Gezondheidscheck</w:t>
                      </w:r>
                      <w:r w:rsidR="0012321E" w:rsidRPr="0012321E">
                        <w:rPr>
                          <w:rFonts w:hAnsi="Calibri"/>
                          <w:color w:val="000000" w:themeColor="text1"/>
                          <w:kern w:val="24"/>
                        </w:rPr>
                        <w:t xml:space="preserve"> een echte aanrader. Wil je een volledige vitale transformatie ondergaan en hier de juiste begeleiding krijgen? </w:t>
                      </w:r>
                      <w:proofErr w:type="spellStart"/>
                      <w:r w:rsidR="0012321E" w:rsidRPr="0012321E">
                        <w:rPr>
                          <w:rFonts w:hAnsi="Calibri"/>
                          <w:b/>
                          <w:bCs/>
                          <w:i/>
                          <w:iCs/>
                          <w:color w:val="000000" w:themeColor="text1"/>
                          <w:kern w:val="24"/>
                        </w:rPr>
                        <w:t>Welly</w:t>
                      </w:r>
                      <w:proofErr w:type="spellEnd"/>
                      <w:r w:rsidR="0012321E" w:rsidRPr="0012321E">
                        <w:rPr>
                          <w:rFonts w:hAnsi="Calibri"/>
                          <w:color w:val="000000" w:themeColor="text1"/>
                          <w:kern w:val="24"/>
                        </w:rPr>
                        <w:t xml:space="preserve"> is dan de geschikte match voor jou! Bekijk </w:t>
                      </w:r>
                      <w:hyperlink r:id="rId37" w:history="1">
                        <w:r w:rsidR="0012321E" w:rsidRPr="0012321E">
                          <w:rPr>
                            <w:rStyle w:val="Hyperlink"/>
                            <w:rFonts w:hAnsi="Calibri"/>
                            <w:kern w:val="24"/>
                          </w:rPr>
                          <w:t xml:space="preserve">deze </w:t>
                        </w:r>
                      </w:hyperlink>
                      <w:hyperlink r:id="rId38" w:history="1">
                        <w:r w:rsidR="0012321E" w:rsidRPr="0012321E">
                          <w:rPr>
                            <w:rStyle w:val="Hyperlink"/>
                            <w:rFonts w:hAnsi="Calibri"/>
                            <w:kern w:val="24"/>
                          </w:rPr>
                          <w:t>pagina</w:t>
                        </w:r>
                      </w:hyperlink>
                      <w:r w:rsidR="0012321E" w:rsidRPr="0012321E">
                        <w:rPr>
                          <w:rFonts w:hAnsi="Calibri"/>
                          <w:color w:val="000000" w:themeColor="text1"/>
                          <w:kern w:val="24"/>
                        </w:rPr>
                        <w:t xml:space="preserve"> voor meer informatie.</w:t>
                      </w:r>
                      <w:r w:rsidRPr="00B31526">
                        <w:rPr>
                          <w:rFonts w:hAnsi="Calibri"/>
                          <w:i/>
                          <w:iCs/>
                          <w:color w:val="000000" w:themeColor="text1"/>
                          <w:kern w:val="24"/>
                        </w:rPr>
                        <w:br/>
                      </w:r>
                      <w:r w:rsidRPr="00B31526">
                        <w:rPr>
                          <w:rFonts w:hAnsi="Calibri"/>
                          <w:i/>
                          <w:iCs/>
                          <w:color w:val="000000" w:themeColor="text1"/>
                          <w:kern w:val="24"/>
                        </w:rPr>
                        <w:br/>
                      </w:r>
                      <w:r w:rsidRPr="00B31526">
                        <w:rPr>
                          <w:rFonts w:hAnsi="Calibri"/>
                          <w:b/>
                          <w:bCs/>
                          <w:color w:val="000000" w:themeColor="text1"/>
                          <w:kern w:val="24"/>
                        </w:rPr>
                        <w:t>Aanmelden nieuwsflits</w:t>
                      </w:r>
                      <w:r w:rsidRPr="00B31526">
                        <w:rPr>
                          <w:rFonts w:hAnsi="Calibri"/>
                          <w:color w:val="000000" w:themeColor="text1"/>
                          <w:kern w:val="24"/>
                        </w:rPr>
                        <w:t xml:space="preserve"> </w:t>
                      </w:r>
                      <w:r w:rsidRPr="00B31526">
                        <w:rPr>
                          <w:rFonts w:hAnsi="Calibri"/>
                          <w:color w:val="000000" w:themeColor="text1"/>
                          <w:kern w:val="24"/>
                        </w:rPr>
                        <w:br/>
                        <w:t xml:space="preserve">Heb jij een interessant onderwerp voor de volgende nieuwsflits? Laat het ons weten. De volgende nieuwsflits komt uit in November. </w:t>
                      </w:r>
                      <w:r w:rsidRPr="00B31526">
                        <w:rPr>
                          <w:rFonts w:hAnsi="Calibri"/>
                          <w:color w:val="000000" w:themeColor="text1"/>
                          <w:kern w:val="24"/>
                        </w:rPr>
                        <w:br/>
                        <w:t xml:space="preserve">Of ken je iemand die geïnteresseerd is in deze nieuwsflits? Stuur dan gerust door. Aan- of afmelden voor deze nieuwsflits kan ook. </w:t>
                      </w:r>
                      <w:r w:rsidRPr="00B31526">
                        <w:rPr>
                          <w:rFonts w:hAnsi="Calibri"/>
                          <w:color w:val="000000" w:themeColor="text1"/>
                          <w:kern w:val="24"/>
                        </w:rPr>
                        <w:br/>
                        <w:t xml:space="preserve">We zijn te benaderen via: </w:t>
                      </w:r>
                      <w:r w:rsidRPr="00B31526">
                        <w:rPr>
                          <w:rFonts w:hAnsi="Calibri"/>
                          <w:color w:val="0091BD"/>
                          <w:kern w:val="24"/>
                        </w:rPr>
                        <w:t>sociaalfonds@minienw.nl</w:t>
                      </w:r>
                      <w:r w:rsidRPr="00B31526">
                        <w:rPr>
                          <w:rFonts w:hAnsi="Calibri"/>
                          <w:color w:val="000000" w:themeColor="text1"/>
                          <w:kern w:val="24"/>
                        </w:rPr>
                        <w:t xml:space="preserve">. </w:t>
                      </w:r>
                    </w:p>
                    <w:p w14:paraId="5C4E8738" w14:textId="77777777" w:rsidR="00B31526" w:rsidRDefault="00B31526" w:rsidP="00B31526">
                      <w:pPr>
                        <w:jc w:val="both"/>
                        <w:rPr>
                          <w:rFonts w:eastAsiaTheme="minorEastAsia" w:hAnsi="Calibri"/>
                          <w:b/>
                          <w:bCs/>
                          <w:color w:val="000000" w:themeColor="text1"/>
                          <w:kern w:val="24"/>
                          <w:sz w:val="24"/>
                          <w:szCs w:val="24"/>
                        </w:rPr>
                      </w:pPr>
                      <w:r>
                        <w:rPr>
                          <w:rFonts w:hAnsi="Calibri"/>
                          <w:b/>
                          <w:bCs/>
                          <w:color w:val="000000" w:themeColor="text1"/>
                          <w:kern w:val="24"/>
                        </w:rPr>
                        <w:tab/>
                      </w:r>
                    </w:p>
                  </w:txbxContent>
                </v:textbox>
                <w10:wrap anchorx="margin"/>
              </v:rect>
            </w:pict>
          </mc:Fallback>
        </mc:AlternateContent>
      </w:r>
      <w:r>
        <w:rPr>
          <w:noProof/>
        </w:rPr>
        <w:drawing>
          <wp:anchor distT="0" distB="0" distL="114300" distR="114300" simplePos="0" relativeHeight="251658240" behindDoc="0" locked="0" layoutInCell="1" allowOverlap="1" wp14:anchorId="5D452329" wp14:editId="5ADE86EC">
            <wp:simplePos x="0" y="0"/>
            <wp:positionH relativeFrom="page">
              <wp:align>left</wp:align>
            </wp:positionH>
            <wp:positionV relativeFrom="paragraph">
              <wp:posOffset>-892175</wp:posOffset>
            </wp:positionV>
            <wp:extent cx="10675620" cy="13504658"/>
            <wp:effectExtent l="0" t="0" r="0" b="1905"/>
            <wp:wrapNone/>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39">
                      <a:extLst>
                        <a:ext uri="{28A0092B-C50C-407E-A947-70E740481C1C}">
                          <a14:useLocalDpi xmlns:a14="http://schemas.microsoft.com/office/drawing/2010/main" val="0"/>
                        </a:ext>
                      </a:extLst>
                    </a:blip>
                    <a:stretch>
                      <a:fillRect/>
                    </a:stretch>
                  </pic:blipFill>
                  <pic:spPr>
                    <a:xfrm>
                      <a:off x="0" y="0"/>
                      <a:ext cx="10691038" cy="13524162"/>
                    </a:xfrm>
                    <a:prstGeom prst="rect">
                      <a:avLst/>
                    </a:prstGeom>
                  </pic:spPr>
                </pic:pic>
              </a:graphicData>
            </a:graphic>
            <wp14:sizeRelH relativeFrom="margin">
              <wp14:pctWidth>0</wp14:pctWidth>
            </wp14:sizeRelH>
            <wp14:sizeRelV relativeFrom="margin">
              <wp14:pctHeight>0</wp14:pctHeight>
            </wp14:sizeRelV>
          </wp:anchor>
        </w:drawing>
      </w:r>
    </w:p>
    <w:sectPr w:rsidR="009D675B" w:rsidSect="00B31526">
      <w:headerReference w:type="even" r:id="rId40"/>
      <w:headerReference w:type="default" r:id="rId41"/>
      <w:footerReference w:type="even" r:id="rId42"/>
      <w:footerReference w:type="default" r:id="rId43"/>
      <w:headerReference w:type="first" r:id="rId44"/>
      <w:footerReference w:type="first" r:id="rId45"/>
      <w:pgSz w:w="16840" w:h="21319" w:code="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F16D" w14:textId="77777777" w:rsidR="00B6619D" w:rsidRDefault="00B6619D" w:rsidP="00B31526">
      <w:pPr>
        <w:spacing w:after="0" w:line="240" w:lineRule="auto"/>
      </w:pPr>
      <w:r>
        <w:separator/>
      </w:r>
    </w:p>
  </w:endnote>
  <w:endnote w:type="continuationSeparator" w:id="0">
    <w:p w14:paraId="3B8A7462" w14:textId="77777777" w:rsidR="00B6619D" w:rsidRDefault="00B6619D" w:rsidP="00B31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76A6" w14:textId="77777777" w:rsidR="00B31526" w:rsidRDefault="00B315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6059" w14:textId="77777777" w:rsidR="00B31526" w:rsidRDefault="00B315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9D17" w14:textId="77777777" w:rsidR="00B31526" w:rsidRDefault="00B315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118FC" w14:textId="77777777" w:rsidR="00B6619D" w:rsidRDefault="00B6619D" w:rsidP="00B31526">
      <w:pPr>
        <w:spacing w:after="0" w:line="240" w:lineRule="auto"/>
      </w:pPr>
      <w:r>
        <w:separator/>
      </w:r>
    </w:p>
  </w:footnote>
  <w:footnote w:type="continuationSeparator" w:id="0">
    <w:p w14:paraId="2AC2F86F" w14:textId="77777777" w:rsidR="00B6619D" w:rsidRDefault="00B6619D" w:rsidP="00B31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E00D" w14:textId="137D0E94" w:rsidR="00B31526" w:rsidRDefault="00B315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219D" w14:textId="3FA4FB70" w:rsidR="00B31526" w:rsidRDefault="00B315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EF0D" w14:textId="75031D04" w:rsidR="00B31526" w:rsidRDefault="00B3152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26"/>
    <w:rsid w:val="000B35CA"/>
    <w:rsid w:val="000B6A2E"/>
    <w:rsid w:val="0012321E"/>
    <w:rsid w:val="00225096"/>
    <w:rsid w:val="00B31526"/>
    <w:rsid w:val="00B6619D"/>
    <w:rsid w:val="00CA7D5D"/>
    <w:rsid w:val="00D142CC"/>
    <w:rsid w:val="00F069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983FE3"/>
  <w15:chartTrackingRefBased/>
  <w15:docId w15:val="{83E5B295-7DD5-48D9-A89E-D58AB031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315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1526"/>
  </w:style>
  <w:style w:type="paragraph" w:styleId="Voettekst">
    <w:name w:val="footer"/>
    <w:basedOn w:val="Standaard"/>
    <w:link w:val="VoettekstChar"/>
    <w:uiPriority w:val="99"/>
    <w:unhideWhenUsed/>
    <w:rsid w:val="00B315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1526"/>
  </w:style>
  <w:style w:type="character" w:styleId="Hyperlink">
    <w:name w:val="Hyperlink"/>
    <w:basedOn w:val="Standaardalinea-lettertype"/>
    <w:uiPriority w:val="99"/>
    <w:unhideWhenUsed/>
    <w:rsid w:val="00B31526"/>
    <w:rPr>
      <w:color w:val="0563C1" w:themeColor="hyperlink"/>
      <w:u w:val="single"/>
    </w:rPr>
  </w:style>
  <w:style w:type="character" w:styleId="Onopgelostemelding">
    <w:name w:val="Unresolved Mention"/>
    <w:basedOn w:val="Standaardalinea-lettertype"/>
    <w:uiPriority w:val="99"/>
    <w:semiHidden/>
    <w:unhideWhenUsed/>
    <w:rsid w:val="00B31526"/>
    <w:rPr>
      <w:color w:val="605E5C"/>
      <w:shd w:val="clear" w:color="auto" w:fill="E1DFDD"/>
    </w:rPr>
  </w:style>
  <w:style w:type="character" w:styleId="GevolgdeHyperlink">
    <w:name w:val="FollowedHyperlink"/>
    <w:basedOn w:val="Standaardalinea-lettertype"/>
    <w:uiPriority w:val="99"/>
    <w:semiHidden/>
    <w:unhideWhenUsed/>
    <w:rsid w:val="002250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ciaalfondsminienw.nl/Communities/Common/Images/Stichting%20Sociaal%20Fonds/Farewell%20Bart%20van%20der%20Roest.png" TargetMode="External"/><Relationship Id="rId18" Type="http://schemas.openxmlformats.org/officeDocument/2006/relationships/hyperlink" Target="https://www.sociaalfondsminienw.nl/sociaal-fonds/nieuwsflits/1960291.aspx?t=Praten-over-geldproblemen-is-en-blijft-een-taboe" TargetMode="External"/><Relationship Id="rId26" Type="http://schemas.openxmlformats.org/officeDocument/2006/relationships/hyperlink" Target="https://www.sociaalfondsminienw.nl/Communities/Common/Images/Stichting%20Sociaal%20Fonds/Farewell%20Bart%20van%20der%20Roest.png" TargetMode="External"/><Relationship Id="rId39" Type="http://schemas.openxmlformats.org/officeDocument/2006/relationships/image" Target="media/image8.jpg"/><Relationship Id="rId21" Type="http://schemas.openxmlformats.org/officeDocument/2006/relationships/hyperlink" Target="https://www.sociaalfondsminienw.nl/sociaal-fonds/nieuwsflits/1961011.aspx?t=Feiten-en-cijfers-2020-" TargetMode="External"/><Relationship Id="rId34" Type="http://schemas.openxmlformats.org/officeDocument/2006/relationships/hyperlink" Target="https://www.sociaalfondsminienw.nl/sociaal-fonds/nieuwsflits/1961011.aspx?t=Feiten-en-cijfers-2020-"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2.svg"/><Relationship Id="rId2" Type="http://schemas.openxmlformats.org/officeDocument/2006/relationships/settings" Target="settings.xml"/><Relationship Id="rId16" Type="http://schemas.openxmlformats.org/officeDocument/2006/relationships/hyperlink" Target="https://www.sociaalfondsminienw.nl/voorbeelden-uit-de-praktijk/het-verhaal-van-eric/default.aspx" TargetMode="External"/><Relationship Id="rId29" Type="http://schemas.openxmlformats.org/officeDocument/2006/relationships/hyperlink" Target="https://www.sociaalfondsminienw.nl/voorbeelden-uit-de-praktijk/het-verhaal-van-eric/default.aspx"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hyperlink" Target="https://www.sociaalfondsminienw.nl/verzekeringen/zorgverzekering/check-je-gezondheid-met-ohra/Default.aspx" TargetMode="External"/><Relationship Id="rId32" Type="http://schemas.openxmlformats.org/officeDocument/2006/relationships/hyperlink" Target="https://www.sociaalfondsminienw.nl/sociaal-fonds/nieuwsflits/1957872.aspx?t=Gemeente-Utrecht-wil-inwoners-met-probleemschulden-eerder-helpen" TargetMode="External"/><Relationship Id="rId37" Type="http://schemas.openxmlformats.org/officeDocument/2006/relationships/hyperlink" Target="https://www.sociaalfondsminienw.nl/verzekeringen/zorgverzekering/check-je-gezondheid-met-ohra/Default.aspx"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sociaalfondsminienw.nl/sociaal-fonds/nieuwsflits/1960386.aspx?t=Bestuursupdate-over-afscheid-en-verwelkomen-bestuursleden-financiele-administratie-2020-en-heidag" TargetMode="External"/><Relationship Id="rId23" Type="http://schemas.openxmlformats.org/officeDocument/2006/relationships/hyperlink" Target="https://www.sociaalfondsminienw.nl/sociaal-fonds/nieuwsflits/default.aspx" TargetMode="External"/><Relationship Id="rId28" Type="http://schemas.openxmlformats.org/officeDocument/2006/relationships/hyperlink" Target="https://www.sociaalfondsminienw.nl/sociaal-fonds/nieuwsflits/1960386.aspx?t=Bestuursupdate-over-afscheid-en-verwelkomen-bestuursleden-financiele-administratie-2020-en-heidag" TargetMode="External"/><Relationship Id="rId36" Type="http://schemas.openxmlformats.org/officeDocument/2006/relationships/hyperlink" Target="https://www.sociaalfondsminienw.nl/sociaal-fonds/nieuwsflits/default.aspx" TargetMode="External"/><Relationship Id="rId10" Type="http://schemas.openxmlformats.org/officeDocument/2006/relationships/image" Target="media/image5.png"/><Relationship Id="rId19" Type="http://schemas.openxmlformats.org/officeDocument/2006/relationships/hyperlink" Target="https://www.sociaalfondsminienw.nl/sociaal-fonds/nieuwsflits/1957872.aspx?t=Gemeente-Utrecht-wil-inwoners-met-probleemschulden-eerder-helpen" TargetMode="External"/><Relationship Id="rId31" Type="http://schemas.openxmlformats.org/officeDocument/2006/relationships/hyperlink" Target="https://www.sociaalfondsminienw.nl/sociaal-fonds/nieuwsflits/1960291.aspx?t=Praten-over-geldproblemen-is-en-blijft-een-taboe" TargetMode="External"/><Relationship Id="rId44"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hyperlink" Target="https://www.sociaalfondsminienw.nl/sociaal-fonds/nieuwsflits/1960362.aspx?t=Nieuw-bestuurslid-Heeri-Bloem-stelt-zich-voor" TargetMode="External"/><Relationship Id="rId22" Type="http://schemas.openxmlformats.org/officeDocument/2006/relationships/hyperlink" Target="https://www.sociaalfondsminienw.nl/contact/default.aspx" TargetMode="External"/><Relationship Id="rId27" Type="http://schemas.openxmlformats.org/officeDocument/2006/relationships/hyperlink" Target="https://www.sociaalfondsminienw.nl/sociaal-fonds/nieuwsflits/1960362.aspx?t=Nieuw-bestuurslid-Heeri-Bloem-stelt-zich-voor" TargetMode="External"/><Relationship Id="rId30" Type="http://schemas.openxmlformats.org/officeDocument/2006/relationships/hyperlink" Target="https://www.sociaalfondsminienw.nl/sociaal-fonds/nieuwsflits/1951204.aspx?t=Ken-jij-de-Kredietbarometer-al" TargetMode="External"/><Relationship Id="rId35" Type="http://schemas.openxmlformats.org/officeDocument/2006/relationships/hyperlink" Target="https://www.sociaalfondsminienw.nl/contact/default.aspx" TargetMode="External"/><Relationship Id="rId43" Type="http://schemas.openxmlformats.org/officeDocument/2006/relationships/footer" Target="footer2.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hyperlink" Target="https://www.sociaalfondsminienw.nl/sociaal-fonds/nieuwsflits/1951204.aspx?t=Ken-jij-de-Kredietbarometer-al" TargetMode="External"/><Relationship Id="rId25" Type="http://schemas.openxmlformats.org/officeDocument/2006/relationships/hyperlink" Target="https://www.sociaalfondsminienw.nl/verzekeringen/zorgverzekering/check-je-gezondheid-met-ohra/Default.aspx" TargetMode="External"/><Relationship Id="rId33" Type="http://schemas.openxmlformats.org/officeDocument/2006/relationships/hyperlink" Target="https://www.sociaalfondsminienw.nl/sociaal-fonds/nieuwsflits/1960304.aspx?t=Kunnen-Nederlandse-jongeren-ook-onvoldoende-sparen" TargetMode="External"/><Relationship Id="rId38" Type="http://schemas.openxmlformats.org/officeDocument/2006/relationships/hyperlink" Target="https://www.sociaalfondsminienw.nl/verzekeringen/zorgverzekering/check-je-gezondheid-met-ohra/Default.aspx" TargetMode="External"/><Relationship Id="rId46" Type="http://schemas.openxmlformats.org/officeDocument/2006/relationships/fontTable" Target="fontTable.xml"/><Relationship Id="rId20" Type="http://schemas.openxmlformats.org/officeDocument/2006/relationships/hyperlink" Target="https://www.sociaalfondsminienw.nl/sociaal-fonds/nieuwsflits/1960304.aspx?t=Kunnen-Nederlandse-jongeren-ook-onvoldoende-sparen" TargetMode="External"/><Relationship Id="rId41"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Berline van de Ridder</dc:creator>
  <cp:keywords/>
  <dc:description/>
  <cp:lastModifiedBy>Wilmke Boersma</cp:lastModifiedBy>
  <cp:revision>2</cp:revision>
  <dcterms:created xsi:type="dcterms:W3CDTF">2021-06-23T07:56:00Z</dcterms:created>
  <dcterms:modified xsi:type="dcterms:W3CDTF">2021-06-23T07:56:00Z</dcterms:modified>
</cp:coreProperties>
</file>